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1AD" w:rsidRDefault="009F11AD">
      <w:pPr>
        <w:spacing w:line="200" w:lineRule="exact"/>
      </w:pPr>
    </w:p>
    <w:p w:rsidR="00000000" w:rsidRDefault="00510EE8">
      <w:pPr>
        <w:sectPr w:rsidR="00000000">
          <w:footerReference w:type="default" r:id="rId7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69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autoSpaceDE w:val="0"/>
        <w:ind w:left="1080"/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</w:pPr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2022-2023</w:t>
      </w:r>
      <w:proofErr w:type="gramStart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「海底船說紀錄片觀賞」教育活動簡章</w:t>
      </w:r>
    </w:p>
    <w:p w:rsidR="009F11AD" w:rsidRDefault="009F11AD">
      <w:pPr>
        <w:spacing w:line="394" w:lineRule="exact"/>
        <w:rPr>
          <w:lang w:eastAsia="zh-TW"/>
        </w:rPr>
      </w:pPr>
    </w:p>
    <w:p w:rsidR="009F11AD" w:rsidRDefault="00510EE8">
      <w:pPr>
        <w:autoSpaceDE w:val="0"/>
        <w:ind w:left="3790"/>
        <w:rPr>
          <w:lang w:eastAsia="zh-TW"/>
        </w:rPr>
      </w:pPr>
      <w:r>
        <w:rPr>
          <w:rFonts w:ascii="新細明體" w:hAnsi="新細明體" w:cs="新細明體"/>
          <w:b/>
          <w:color w:val="000000"/>
          <w:spacing w:val="-2"/>
          <w:sz w:val="48"/>
          <w:szCs w:val="48"/>
          <w:lang w:eastAsia="zh-TW"/>
        </w:rPr>
        <w:t>國立海洋科技博</w:t>
      </w:r>
      <w:r>
        <w:rPr>
          <w:rFonts w:ascii="新細明體" w:hAnsi="新細明體" w:cs="新細明體"/>
          <w:b/>
          <w:color w:val="000000"/>
          <w:spacing w:val="-1"/>
          <w:sz w:val="48"/>
          <w:szCs w:val="48"/>
          <w:lang w:eastAsia="zh-TW"/>
        </w:rPr>
        <w:t>物館</w:t>
      </w:r>
    </w:p>
    <w:p w:rsidR="009F11AD" w:rsidRDefault="009F11AD">
      <w:pPr>
        <w:spacing w:line="190" w:lineRule="exact"/>
        <w:rPr>
          <w:lang w:eastAsia="zh-TW"/>
        </w:rPr>
      </w:pPr>
    </w:p>
    <w:p w:rsidR="009F11AD" w:rsidRDefault="00510EE8">
      <w:pPr>
        <w:autoSpaceDE w:val="0"/>
        <w:jc w:val="center"/>
        <w:rPr>
          <w:lang w:eastAsia="zh-TW"/>
        </w:rPr>
      </w:pPr>
      <w:r>
        <w:rPr>
          <w:rFonts w:ascii="新細明體" w:hAnsi="新細明體" w:cs="新細明體"/>
          <w:b/>
          <w:color w:val="000000"/>
          <w:sz w:val="32"/>
          <w:szCs w:val="32"/>
          <w:lang w:eastAsia="zh-TW"/>
        </w:rPr>
        <w:t>202</w:t>
      </w:r>
      <w:r>
        <w:rPr>
          <w:rFonts w:ascii="新細明體" w:hAnsi="新細明體" w:cs="新細明體"/>
          <w:b/>
          <w:color w:val="000000"/>
          <w:spacing w:val="1"/>
          <w:sz w:val="32"/>
          <w:szCs w:val="32"/>
          <w:lang w:eastAsia="zh-TW"/>
        </w:rPr>
        <w:t>2-2023</w:t>
      </w:r>
      <w:proofErr w:type="gramStart"/>
      <w:r>
        <w:rPr>
          <w:rFonts w:ascii="新細明體" w:hAnsi="新細明體" w:cs="新細明體"/>
          <w:b/>
          <w:color w:val="000000"/>
          <w:spacing w:val="1"/>
          <w:sz w:val="32"/>
          <w:szCs w:val="32"/>
          <w:lang w:eastAsia="zh-TW"/>
        </w:rPr>
        <w:t>海科館</w:t>
      </w:r>
      <w:proofErr w:type="gramEnd"/>
      <w:r>
        <w:rPr>
          <w:rFonts w:ascii="新細明體" w:hAnsi="新細明體" w:cs="新細明體"/>
          <w:b/>
          <w:color w:val="000000"/>
          <w:spacing w:val="1"/>
          <w:sz w:val="32"/>
          <w:szCs w:val="32"/>
          <w:lang w:eastAsia="zh-TW"/>
        </w:rPr>
        <w:t>「海底船說紀錄片觀賞」</w:t>
      </w:r>
      <w:bookmarkStart w:id="0" w:name="_GoBack"/>
      <w:r>
        <w:rPr>
          <w:rFonts w:ascii="新細明體" w:hAnsi="新細明體" w:cs="新細明體"/>
          <w:b/>
          <w:color w:val="000000"/>
          <w:spacing w:val="1"/>
          <w:sz w:val="32"/>
          <w:szCs w:val="32"/>
          <w:lang w:eastAsia="zh-TW"/>
        </w:rPr>
        <w:t>教育活動簡章</w:t>
      </w:r>
    </w:p>
    <w:bookmarkEnd w:id="0"/>
    <w:p w:rsidR="009F11AD" w:rsidRDefault="009F11AD">
      <w:pPr>
        <w:spacing w:line="167" w:lineRule="exact"/>
        <w:rPr>
          <w:lang w:eastAsia="zh-TW"/>
        </w:rPr>
      </w:pPr>
    </w:p>
    <w:p w:rsidR="009F11AD" w:rsidRDefault="00510EE8">
      <w:pPr>
        <w:autoSpaceDE w:val="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一、</w:t>
      </w:r>
      <w:r>
        <w:rPr>
          <w:rFonts w:ascii="新細明體" w:hAnsi="新細明體" w:cs="新細明體"/>
          <w:color w:val="000000"/>
          <w:spacing w:val="-1"/>
          <w:lang w:eastAsia="zh-TW"/>
        </w:rPr>
        <w:t>目的：</w:t>
      </w:r>
    </w:p>
    <w:p w:rsidR="009F11AD" w:rsidRDefault="00510EE8">
      <w:pPr>
        <w:autoSpaceDE w:val="0"/>
        <w:spacing w:before="47" w:line="276" w:lineRule="auto"/>
        <w:ind w:left="1560" w:right="1080" w:firstLine="479"/>
        <w:jc w:val="both"/>
        <w:rPr>
          <w:lang w:eastAsia="zh-TW"/>
        </w:rPr>
      </w:pPr>
      <w:r>
        <w:rPr>
          <w:rFonts w:ascii="新細明體" w:hAnsi="新細明體" w:cs="新細明體"/>
          <w:color w:val="000000"/>
          <w:spacing w:val="-3"/>
          <w:lang w:eastAsia="zh-TW"/>
        </w:rPr>
        <w:t>為鼓勵高中職以下各級學校善用國立社教機構資源，提昇其學習海洋科學知識之機會，特此辦理水下文化資產紀錄片～「海底船說」影片「免費」觀賞教育活動。水下文化資產屬於全民所有，</w:t>
      </w:r>
      <w:r>
        <w:rPr>
          <w:rFonts w:ascii="新細明體" w:hAnsi="新細明體" w:cs="新細明體"/>
          <w:color w:val="000000"/>
          <w:spacing w:val="-3"/>
          <w:lang w:eastAsia="zh-TW"/>
        </w:rPr>
        <w:t>透過水下發現的重要遺跡，我們可以瞭解過去人類活動的樣貌及歷史脈絡，所以水下文化資產的保存及推廣有其重要性。本活動目的為增進師生認識水下文化資產、</w:t>
      </w:r>
      <w:r>
        <w:rPr>
          <w:rFonts w:ascii="新細明體" w:hAnsi="新細明體" w:cs="新細明體"/>
          <w:color w:val="000000"/>
          <w:spacing w:val="-2"/>
          <w:lang w:eastAsia="zh-TW"/>
        </w:rPr>
        <w:t>培育全民海洋基本知</w:t>
      </w:r>
      <w:r>
        <w:rPr>
          <w:rFonts w:ascii="新細明體" w:hAnsi="新細明體" w:cs="新細明體"/>
          <w:color w:val="000000"/>
          <w:spacing w:val="-1"/>
          <w:lang w:eastAsia="zh-TW"/>
        </w:rPr>
        <w:t>能與</w:t>
      </w:r>
      <w:r>
        <w:rPr>
          <w:rFonts w:ascii="新細明體" w:hAnsi="新細明體" w:cs="新細明體"/>
          <w:color w:val="000000"/>
          <w:lang w:eastAsia="zh-TW"/>
        </w:rPr>
        <w:t>素養、並提昇「親海、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知海</w:t>
      </w:r>
      <w:proofErr w:type="gramEnd"/>
      <w:r>
        <w:rPr>
          <w:rFonts w:ascii="新細明體" w:hAnsi="新細明體" w:cs="新細明體"/>
          <w:color w:val="000000"/>
          <w:lang w:eastAsia="zh-TW"/>
        </w:rPr>
        <w:t>、愛海」情操。</w:t>
      </w:r>
    </w:p>
    <w:p w:rsidR="009F11AD" w:rsidRDefault="009F11AD">
      <w:pPr>
        <w:autoSpaceDE w:val="0"/>
        <w:spacing w:before="47" w:line="276" w:lineRule="auto"/>
        <w:ind w:left="1560" w:right="1080" w:firstLine="479"/>
        <w:jc w:val="both"/>
        <w:rPr>
          <w:rFonts w:ascii="新細明體" w:hAnsi="新細明體" w:cs="新細明體"/>
          <w:color w:val="000000"/>
          <w:lang w:eastAsia="zh-TW"/>
        </w:rPr>
      </w:pPr>
    </w:p>
    <w:p w:rsidR="009F11AD" w:rsidRDefault="00510EE8">
      <w:pPr>
        <w:autoSpaceDE w:val="0"/>
        <w:spacing w:before="47" w:line="276" w:lineRule="auto"/>
        <w:ind w:right="108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                 </w:t>
      </w:r>
      <w:r>
        <w:rPr>
          <w:rFonts w:ascii="新細明體" w:hAnsi="新細明體" w:cs="新細明體"/>
          <w:color w:val="000000"/>
          <w:lang w:eastAsia="zh-TW"/>
        </w:rPr>
        <w:t>二、影片簡介</w:t>
      </w:r>
    </w:p>
    <w:p w:rsidR="009F11AD" w:rsidRDefault="00510EE8">
      <w:pPr>
        <w:autoSpaceDE w:val="0"/>
        <w:spacing w:before="47" w:line="276" w:lineRule="auto"/>
        <w:ind w:left="1560" w:right="1080"/>
        <w:jc w:val="both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       </w:t>
      </w:r>
      <w:r>
        <w:rPr>
          <w:rFonts w:ascii="新細明體" w:hAnsi="新細明體" w:cs="新細明體"/>
          <w:color w:val="000000"/>
          <w:lang w:eastAsia="zh-TW"/>
        </w:rPr>
        <w:t>『你知道嗎？臺灣周邊海域發現了</w:t>
      </w:r>
      <w:r>
        <w:rPr>
          <w:rFonts w:ascii="新細明體" w:hAnsi="新細明體" w:cs="新細明體"/>
          <w:color w:val="000000"/>
          <w:lang w:eastAsia="zh-TW"/>
        </w:rPr>
        <w:t>20</w:t>
      </w:r>
      <w:r>
        <w:rPr>
          <w:rFonts w:ascii="新細明體" w:hAnsi="新細明體" w:cs="新細明體"/>
          <w:color w:val="000000"/>
          <w:lang w:eastAsia="zh-TW"/>
        </w:rPr>
        <w:t>處具有重要文化價值的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沉</w:t>
      </w:r>
      <w:proofErr w:type="gramEnd"/>
      <w:r>
        <w:rPr>
          <w:rFonts w:ascii="新細明體" w:hAnsi="新細明體" w:cs="新細明體"/>
          <w:color w:val="000000"/>
          <w:lang w:eastAsia="zh-TW"/>
        </w:rPr>
        <w:t>船等目標物，年代橫跨史前到二戰時期。為了讓大家更了解這些水下文化資產的重要性，文化部文化資產局歷時兩年製作「臺灣首支完整水下考古紀錄片</w:t>
      </w:r>
      <w:r>
        <w:rPr>
          <w:rFonts w:ascii="新細明體" w:hAnsi="新細明體" w:cs="新細明體"/>
          <w:color w:val="000000"/>
          <w:lang w:eastAsia="zh-TW"/>
        </w:rPr>
        <w:t>-</w:t>
      </w:r>
      <w:r>
        <w:rPr>
          <w:rFonts w:ascii="新細明體" w:hAnsi="新細明體" w:cs="新細明體"/>
          <w:color w:val="000000"/>
          <w:lang w:eastAsia="zh-TW"/>
        </w:rPr>
        <w:t>海底船說」，拍攝團隊與考古人員冒著強勁的海流和巨大</w:t>
      </w:r>
      <w:r>
        <w:rPr>
          <w:rFonts w:ascii="新細明體" w:hAnsi="新細明體" w:cs="新細明體"/>
          <w:color w:val="000000"/>
          <w:lang w:eastAsia="zh-TW"/>
        </w:rPr>
        <w:t>的水壓，潛入水下</w:t>
      </w:r>
      <w:r>
        <w:rPr>
          <w:rFonts w:ascii="新細明體" w:hAnsi="新細明體" w:cs="新細明體"/>
          <w:color w:val="000000"/>
          <w:lang w:eastAsia="zh-TW"/>
        </w:rPr>
        <w:t>40</w:t>
      </w:r>
      <w:r>
        <w:rPr>
          <w:rFonts w:ascii="新細明體" w:hAnsi="新細明體" w:cs="新細明體"/>
          <w:color w:val="000000"/>
          <w:lang w:eastAsia="zh-TW"/>
        </w:rPr>
        <w:t>公尺，只為將難得一見的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沉</w:t>
      </w:r>
      <w:proofErr w:type="gramEnd"/>
      <w:r>
        <w:rPr>
          <w:rFonts w:ascii="新細明體" w:hAnsi="新細明體" w:cs="新細明體"/>
          <w:color w:val="000000"/>
          <w:lang w:eastAsia="zh-TW"/>
        </w:rPr>
        <w:t>船遺址現場呈現給大眾。本片更越洋採訪到了</w:t>
      </w:r>
      <w:r>
        <w:rPr>
          <w:rFonts w:ascii="新細明體" w:hAnsi="新細明體" w:cs="新細明體"/>
          <w:color w:val="000000"/>
          <w:lang w:eastAsia="zh-TW"/>
        </w:rPr>
        <w:t>70</w:t>
      </w:r>
      <w:r>
        <w:rPr>
          <w:rFonts w:ascii="新細明體" w:hAnsi="新細明體" w:cs="新細明體"/>
          <w:color w:val="000000"/>
          <w:lang w:eastAsia="zh-TW"/>
        </w:rPr>
        <w:t>多年前「胡佛總統號」船難事件的倖存者周遠女士，透過她的親身經歷，第一手揭露了那些埋藏在大時代裡的故事。』</w:t>
      </w:r>
    </w:p>
    <w:tbl>
      <w:tblPr>
        <w:tblW w:w="9321" w:type="dxa"/>
        <w:tblInd w:w="1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661"/>
      </w:tblGrid>
      <w:tr w:rsidR="009F11AD">
        <w:tblPrEx>
          <w:tblCellMar>
            <w:top w:w="0" w:type="dxa"/>
            <w:bottom w:w="0" w:type="dxa"/>
          </w:tblCellMar>
        </w:tblPrEx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AD" w:rsidRDefault="00510EE8">
            <w:pPr>
              <w:autoSpaceDE w:val="0"/>
              <w:spacing w:before="47" w:line="276" w:lineRule="auto"/>
              <w:ind w:right="10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821938" cy="1881295"/>
                  <wp:effectExtent l="0" t="0" r="0" b="4655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38" cy="18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AD" w:rsidRDefault="00510EE8">
            <w:pPr>
              <w:autoSpaceDE w:val="0"/>
              <w:spacing w:before="47" w:line="276" w:lineRule="auto"/>
              <w:ind w:right="10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822579" cy="1880865"/>
                  <wp:effectExtent l="0" t="0" r="0" b="5085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579" cy="188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AD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AD" w:rsidRDefault="00510EE8">
            <w:pPr>
              <w:autoSpaceDE w:val="0"/>
              <w:spacing w:before="47" w:line="276" w:lineRule="auto"/>
              <w:ind w:right="1080"/>
              <w:rPr>
                <w:lang w:eastAsia="zh-TW"/>
              </w:rPr>
            </w:pPr>
            <w:r>
              <w:rPr>
                <w:lang w:eastAsia="zh-TW"/>
              </w:rPr>
              <w:t>圖片來源：文化部文化資產局</w:t>
            </w:r>
          </w:p>
        </w:tc>
      </w:tr>
    </w:tbl>
    <w:p w:rsidR="009F11AD" w:rsidRDefault="009F11AD">
      <w:pPr>
        <w:spacing w:line="367" w:lineRule="exact"/>
        <w:rPr>
          <w:lang w:eastAsia="zh-TW"/>
        </w:rPr>
      </w:pPr>
    </w:p>
    <w:p w:rsidR="009F11AD" w:rsidRDefault="00510EE8">
      <w:pPr>
        <w:autoSpaceDE w:val="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三、</w:t>
      </w:r>
      <w:r>
        <w:rPr>
          <w:rFonts w:ascii="新細明體" w:hAnsi="新細明體" w:cs="新細明體"/>
          <w:color w:val="000000"/>
          <w:spacing w:val="-1"/>
          <w:lang w:eastAsia="zh-TW"/>
        </w:rPr>
        <w:t>指導</w:t>
      </w:r>
      <w:r>
        <w:rPr>
          <w:rFonts w:ascii="新細明體" w:hAnsi="新細明體" w:cs="新細明體"/>
          <w:color w:val="000000"/>
          <w:lang w:eastAsia="zh-TW"/>
        </w:rPr>
        <w:t>單位：文化部文化資產局</w:t>
      </w:r>
    </w:p>
    <w:p w:rsidR="009F11AD" w:rsidRDefault="009F11AD">
      <w:pPr>
        <w:spacing w:line="208" w:lineRule="exact"/>
        <w:rPr>
          <w:lang w:eastAsia="zh-TW"/>
        </w:rPr>
      </w:pPr>
    </w:p>
    <w:p w:rsidR="009F11AD" w:rsidRDefault="00510EE8">
      <w:pPr>
        <w:autoSpaceDE w:val="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四、</w:t>
      </w:r>
      <w:r>
        <w:rPr>
          <w:rFonts w:ascii="新細明體" w:hAnsi="新細明體" w:cs="新細明體"/>
          <w:color w:val="000000"/>
          <w:spacing w:val="-1"/>
          <w:lang w:eastAsia="zh-TW"/>
        </w:rPr>
        <w:t>辦理</w:t>
      </w:r>
      <w:r>
        <w:rPr>
          <w:rFonts w:ascii="新細明體" w:hAnsi="新細明體" w:cs="新細明體"/>
          <w:color w:val="000000"/>
          <w:lang w:eastAsia="zh-TW"/>
        </w:rPr>
        <w:t>單位：國立海洋科技博物館</w:t>
      </w:r>
    </w:p>
    <w:p w:rsidR="009F11AD" w:rsidRDefault="009F11AD">
      <w:pPr>
        <w:spacing w:line="208" w:lineRule="exact"/>
        <w:rPr>
          <w:lang w:eastAsia="zh-TW"/>
        </w:rPr>
      </w:pPr>
    </w:p>
    <w:p w:rsidR="009F11AD" w:rsidRDefault="00510EE8">
      <w:pPr>
        <w:autoSpaceDE w:val="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五、</w:t>
      </w:r>
      <w:r>
        <w:rPr>
          <w:rFonts w:ascii="新細明體" w:hAnsi="新細明體" w:cs="新細明體"/>
          <w:color w:val="000000"/>
          <w:spacing w:val="-1"/>
          <w:lang w:eastAsia="zh-TW"/>
        </w:rPr>
        <w:t>實施</w:t>
      </w:r>
      <w:r>
        <w:rPr>
          <w:rFonts w:ascii="新細明體" w:hAnsi="新細明體" w:cs="新細明體"/>
          <w:color w:val="000000"/>
          <w:lang w:eastAsia="zh-TW"/>
        </w:rPr>
        <w:t>對象：</w:t>
      </w:r>
    </w:p>
    <w:p w:rsidR="009F11AD" w:rsidRDefault="00510EE8">
      <w:pPr>
        <w:autoSpaceDE w:val="0"/>
        <w:spacing w:before="47"/>
        <w:ind w:left="1560" w:right="989"/>
        <w:rPr>
          <w:rFonts w:ascii="新細明體" w:hAnsi="新細明體" w:cs="新細明體"/>
          <w:color w:val="000000"/>
          <w:spacing w:val="-3"/>
          <w:lang w:eastAsia="zh-TW"/>
        </w:rPr>
      </w:pPr>
      <w:r>
        <w:rPr>
          <w:rFonts w:ascii="新細明體" w:hAnsi="新細明體" w:cs="新細明體"/>
          <w:color w:val="000000"/>
          <w:spacing w:val="-3"/>
          <w:lang w:eastAsia="zh-TW"/>
        </w:rPr>
        <w:t>高中職以下各級學校（含國中、國小、幼兒園）師生，皆可以學校為單位進行團體報名，並視計畫執行實際情形彈性調整。</w:t>
      </w:r>
    </w:p>
    <w:p w:rsidR="009F11AD" w:rsidRDefault="009F11AD">
      <w:pPr>
        <w:spacing w:line="200" w:lineRule="exact"/>
        <w:rPr>
          <w:lang w:eastAsia="zh-TW"/>
        </w:rPr>
      </w:pPr>
    </w:p>
    <w:p w:rsidR="009F11AD" w:rsidRDefault="009F11AD">
      <w:pPr>
        <w:spacing w:line="207" w:lineRule="exact"/>
        <w:rPr>
          <w:lang w:eastAsia="zh-TW"/>
        </w:rPr>
      </w:pPr>
    </w:p>
    <w:p w:rsidR="009F11AD" w:rsidRDefault="009F11AD">
      <w:pPr>
        <w:pageBreakBefore/>
        <w:autoSpaceDE w:val="0"/>
        <w:ind w:left="1080"/>
        <w:rPr>
          <w:rFonts w:ascii="新細明體" w:hAnsi="新細明體" w:cs="新細明體"/>
          <w:color w:val="000000"/>
          <w:lang w:eastAsia="zh-TW"/>
        </w:rPr>
      </w:pPr>
    </w:p>
    <w:p w:rsidR="009F11AD" w:rsidRDefault="009F11AD">
      <w:pPr>
        <w:autoSpaceDE w:val="0"/>
        <w:ind w:left="1080"/>
        <w:rPr>
          <w:rFonts w:ascii="新細明體" w:hAnsi="新細明體" w:cs="新細明體"/>
          <w:color w:val="000000"/>
          <w:lang w:eastAsia="zh-TW"/>
        </w:rPr>
      </w:pPr>
    </w:p>
    <w:p w:rsidR="009F11AD" w:rsidRDefault="009F11AD">
      <w:pPr>
        <w:autoSpaceDE w:val="0"/>
        <w:ind w:left="1080"/>
        <w:rPr>
          <w:rFonts w:ascii="新細明體" w:hAnsi="新細明體" w:cs="新細明體"/>
          <w:color w:val="000000"/>
          <w:lang w:eastAsia="zh-TW"/>
        </w:rPr>
      </w:pPr>
    </w:p>
    <w:p w:rsidR="009F11AD" w:rsidRDefault="009F11AD">
      <w:pPr>
        <w:autoSpaceDE w:val="0"/>
        <w:rPr>
          <w:rFonts w:ascii="新細明體" w:hAnsi="新細明體" w:cs="新細明體"/>
          <w:color w:val="000000"/>
          <w:lang w:eastAsia="zh-TW"/>
        </w:rPr>
      </w:pPr>
    </w:p>
    <w:p w:rsidR="009F11AD" w:rsidRDefault="00510EE8">
      <w:pPr>
        <w:autoSpaceDE w:val="0"/>
        <w:ind w:left="108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六、實施方式：</w:t>
      </w:r>
    </w:p>
    <w:p w:rsidR="009F11AD" w:rsidRDefault="00510EE8">
      <w:pPr>
        <w:autoSpaceDE w:val="0"/>
        <w:spacing w:before="47" w:line="276" w:lineRule="auto"/>
        <w:ind w:left="2160" w:right="1078" w:hanging="599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一</w:t>
      </w:r>
      <w:proofErr w:type="gramEnd"/>
      <w:r>
        <w:rPr>
          <w:rFonts w:ascii="新細明體" w:hAnsi="新細明體" w:cs="新細明體"/>
          <w:color w:val="000000"/>
          <w:lang w:eastAsia="zh-TW"/>
        </w:rPr>
        <w:t xml:space="preserve">) </w:t>
      </w:r>
      <w:r>
        <w:rPr>
          <w:rFonts w:ascii="新細明體" w:hAnsi="新細明體" w:cs="新細明體"/>
          <w:color w:val="000000"/>
          <w:lang w:eastAsia="zh-TW"/>
        </w:rPr>
        <w:t>辦理期間：自</w:t>
      </w:r>
      <w:r>
        <w:rPr>
          <w:rFonts w:ascii="新細明體" w:hAnsi="新細明體" w:cs="新細明體"/>
          <w:color w:val="000000"/>
          <w:lang w:eastAsia="zh-TW"/>
        </w:rPr>
        <w:t xml:space="preserve"> 111 </w:t>
      </w:r>
      <w:r>
        <w:rPr>
          <w:rFonts w:ascii="新細明體" w:hAnsi="新細明體" w:cs="新細明體"/>
          <w:color w:val="000000"/>
          <w:lang w:eastAsia="zh-TW"/>
        </w:rPr>
        <w:t>年</w:t>
      </w:r>
      <w:r>
        <w:rPr>
          <w:rFonts w:ascii="新細明體" w:hAnsi="新細明體" w:cs="新細明體"/>
          <w:color w:val="000000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lang w:eastAsia="zh-TW"/>
        </w:rPr>
        <w:t>11</w:t>
      </w:r>
      <w:r>
        <w:rPr>
          <w:rFonts w:ascii="新細明體" w:hAnsi="新細明體" w:cs="新細明體"/>
          <w:color w:val="000000"/>
          <w:lang w:eastAsia="zh-TW"/>
        </w:rPr>
        <w:t>月</w:t>
      </w:r>
      <w:r>
        <w:rPr>
          <w:rFonts w:ascii="新細明體" w:hAnsi="新細明體" w:cs="新細明體"/>
          <w:color w:val="000000"/>
          <w:lang w:eastAsia="zh-TW"/>
        </w:rPr>
        <w:t>1</w:t>
      </w:r>
      <w:r>
        <w:rPr>
          <w:rFonts w:ascii="新細明體" w:hAnsi="新細明體" w:cs="新細明體"/>
          <w:color w:val="000000"/>
          <w:lang w:eastAsia="zh-TW"/>
        </w:rPr>
        <w:t>日起至</w:t>
      </w:r>
      <w:r>
        <w:rPr>
          <w:rFonts w:ascii="新細明體" w:hAnsi="新細明體" w:cs="新細明體"/>
          <w:color w:val="000000"/>
          <w:lang w:eastAsia="zh-TW"/>
        </w:rPr>
        <w:t>112</w:t>
      </w:r>
      <w:r>
        <w:rPr>
          <w:rFonts w:ascii="新細明體" w:hAnsi="新細明體" w:cs="新細明體"/>
          <w:color w:val="000000"/>
          <w:lang w:eastAsia="zh-TW"/>
        </w:rPr>
        <w:t>年</w:t>
      </w:r>
      <w:r>
        <w:rPr>
          <w:rFonts w:ascii="新細明體" w:hAnsi="新細明體" w:cs="新細明體"/>
          <w:color w:val="000000"/>
          <w:lang w:eastAsia="zh-TW"/>
        </w:rPr>
        <w:t>12</w:t>
      </w:r>
      <w:r>
        <w:rPr>
          <w:rFonts w:ascii="新細明體" w:hAnsi="新細明體" w:cs="新細明體"/>
          <w:color w:val="000000"/>
          <w:lang w:eastAsia="zh-TW"/>
        </w:rPr>
        <w:t>月</w:t>
      </w:r>
      <w:r>
        <w:rPr>
          <w:rFonts w:ascii="新細明體" w:hAnsi="新細明體" w:cs="新細明體"/>
          <w:color w:val="000000"/>
          <w:lang w:eastAsia="zh-TW"/>
        </w:rPr>
        <w:t>31</w:t>
      </w:r>
      <w:r>
        <w:rPr>
          <w:rFonts w:ascii="新細明體" w:hAnsi="新細明體" w:cs="新細明體"/>
          <w:color w:val="000000"/>
          <w:lang w:eastAsia="zh-TW"/>
        </w:rPr>
        <w:t>日止（</w:t>
      </w:r>
      <w:r>
        <w:rPr>
          <w:rFonts w:ascii="新細明體" w:hAnsi="新細明體" w:cs="新細明體"/>
          <w:b/>
          <w:color w:val="000000"/>
          <w:u w:val="single"/>
          <w:lang w:eastAsia="zh-TW"/>
        </w:rPr>
        <w:t>不包括休館日及假日</w:t>
      </w:r>
      <w:r>
        <w:rPr>
          <w:rFonts w:ascii="新細明體" w:hAnsi="新細明體" w:cs="新細明體"/>
          <w:color w:val="000000"/>
          <w:lang w:eastAsia="zh-TW"/>
        </w:rPr>
        <w:t>），各學校可申請免費在海洋劇場以大螢幕方式觀賞海底船說紀錄片（完整版）。</w:t>
      </w:r>
    </w:p>
    <w:p w:rsidR="009F11AD" w:rsidRDefault="00510EE8">
      <w:pPr>
        <w:autoSpaceDE w:val="0"/>
        <w:spacing w:before="3"/>
        <w:ind w:left="1560"/>
        <w:jc w:val="both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r>
        <w:rPr>
          <w:rFonts w:ascii="新細明體" w:hAnsi="新細明體" w:cs="新細明體"/>
          <w:color w:val="000000"/>
          <w:lang w:eastAsia="zh-TW"/>
        </w:rPr>
        <w:t>二</w:t>
      </w:r>
      <w:r>
        <w:rPr>
          <w:rFonts w:ascii="新細明體" w:hAnsi="新細明體" w:cs="新細明體"/>
          <w:color w:val="000000"/>
          <w:lang w:eastAsia="zh-TW"/>
        </w:rPr>
        <w:t xml:space="preserve">) </w:t>
      </w:r>
      <w:r>
        <w:rPr>
          <w:rFonts w:ascii="新細明體" w:hAnsi="新細明體" w:cs="新細明體"/>
          <w:color w:val="000000"/>
          <w:lang w:eastAsia="zh-TW"/>
        </w:rPr>
        <w:t>辦理梯次：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週</w:t>
      </w:r>
      <w:proofErr w:type="gramEnd"/>
      <w:r>
        <w:rPr>
          <w:rFonts w:ascii="新細明體" w:hAnsi="新細明體" w:cs="新細明體"/>
          <w:color w:val="000000"/>
          <w:lang w:eastAsia="zh-TW"/>
        </w:rPr>
        <w:t>間營運日每天</w:t>
      </w:r>
      <w:r>
        <w:rPr>
          <w:rFonts w:ascii="新細明體" w:hAnsi="新細明體" w:cs="新細明體"/>
          <w:color w:val="000000"/>
          <w:lang w:eastAsia="zh-TW"/>
        </w:rPr>
        <w:t>1</w:t>
      </w:r>
      <w:r>
        <w:rPr>
          <w:rFonts w:ascii="新細明體" w:hAnsi="新細明體" w:cs="新細明體"/>
          <w:color w:val="000000"/>
          <w:lang w:eastAsia="zh-TW"/>
        </w:rPr>
        <w:t>梯次（中午</w:t>
      </w:r>
      <w:r>
        <w:rPr>
          <w:rFonts w:ascii="新細明體" w:hAnsi="新細明體" w:cs="新細明體"/>
          <w:color w:val="000000"/>
          <w:lang w:eastAsia="zh-TW"/>
        </w:rPr>
        <w:t>12:00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）</w:t>
      </w:r>
      <w:proofErr w:type="gramEnd"/>
      <w:r>
        <w:rPr>
          <w:rFonts w:ascii="新細明體" w:hAnsi="新細明體" w:cs="新細明體"/>
          <w:color w:val="000000"/>
          <w:lang w:eastAsia="zh-TW"/>
        </w:rPr>
        <w:t>，並視海洋劇場營運情況彈性調整。</w:t>
      </w:r>
    </w:p>
    <w:p w:rsidR="009F11AD" w:rsidRDefault="00510EE8">
      <w:pPr>
        <w:autoSpaceDE w:val="0"/>
        <w:spacing w:before="48"/>
        <w:ind w:left="15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r>
        <w:rPr>
          <w:rFonts w:ascii="新細明體" w:hAnsi="新細明體" w:cs="新細明體"/>
          <w:color w:val="000000"/>
          <w:lang w:eastAsia="zh-TW"/>
        </w:rPr>
        <w:t>三</w:t>
      </w:r>
      <w:r>
        <w:rPr>
          <w:rFonts w:ascii="新細明體" w:hAnsi="新細明體" w:cs="新細明體"/>
          <w:color w:val="000000"/>
          <w:lang w:eastAsia="zh-TW"/>
        </w:rPr>
        <w:t xml:space="preserve">) </w:t>
      </w:r>
      <w:r>
        <w:rPr>
          <w:rFonts w:ascii="新細明體" w:hAnsi="新細明體" w:cs="新細明體"/>
          <w:color w:val="000000"/>
          <w:lang w:eastAsia="zh-TW"/>
        </w:rPr>
        <w:t>每梯次人數：上限</w:t>
      </w:r>
      <w:r>
        <w:rPr>
          <w:rFonts w:ascii="新細明體" w:hAnsi="新細明體" w:cs="新細明體"/>
          <w:color w:val="000000"/>
          <w:lang w:eastAsia="zh-TW"/>
        </w:rPr>
        <w:t xml:space="preserve"> 300</w:t>
      </w:r>
      <w:r>
        <w:rPr>
          <w:rFonts w:ascii="新細明體" w:hAnsi="新細明體" w:cs="新細明體"/>
          <w:color w:val="000000"/>
          <w:lang w:eastAsia="zh-TW"/>
        </w:rPr>
        <w:t>人。</w:t>
      </w:r>
    </w:p>
    <w:p w:rsidR="009F11AD" w:rsidRDefault="00510EE8">
      <w:pPr>
        <w:autoSpaceDE w:val="0"/>
        <w:spacing w:before="48" w:line="276" w:lineRule="auto"/>
        <w:ind w:left="1560" w:right="3684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r>
        <w:rPr>
          <w:rFonts w:ascii="新細明體" w:hAnsi="新細明體" w:cs="新細明體"/>
          <w:color w:val="000000"/>
          <w:lang w:eastAsia="zh-TW"/>
        </w:rPr>
        <w:t>四</w:t>
      </w:r>
      <w:r>
        <w:rPr>
          <w:rFonts w:ascii="新細明體" w:hAnsi="新細明體" w:cs="新細明體"/>
          <w:color w:val="000000"/>
          <w:lang w:eastAsia="zh-TW"/>
        </w:rPr>
        <w:t xml:space="preserve">) </w:t>
      </w:r>
      <w:r>
        <w:rPr>
          <w:rFonts w:ascii="新細明體" w:hAnsi="新細明體" w:cs="新細明體"/>
          <w:color w:val="000000"/>
          <w:lang w:eastAsia="zh-TW"/>
        </w:rPr>
        <w:t>報名方式：以學校為單位，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採</w:t>
      </w:r>
      <w:proofErr w:type="gramEnd"/>
      <w:r>
        <w:rPr>
          <w:rFonts w:ascii="新細明體" w:hAnsi="新細明體" w:cs="新細明體"/>
          <w:color w:val="000000"/>
          <w:lang w:eastAsia="zh-TW"/>
        </w:rPr>
        <w:t>團體報名方式辦理。</w:t>
      </w:r>
    </w:p>
    <w:p w:rsidR="009F11AD" w:rsidRDefault="00510EE8">
      <w:pPr>
        <w:autoSpaceDE w:val="0"/>
        <w:spacing w:before="48"/>
        <w:ind w:left="15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r>
        <w:rPr>
          <w:rFonts w:ascii="新細明體" w:hAnsi="新細明體" w:cs="新細明體"/>
          <w:color w:val="000000"/>
          <w:lang w:eastAsia="zh-TW"/>
        </w:rPr>
        <w:t>五</w:t>
      </w:r>
      <w:r>
        <w:rPr>
          <w:rFonts w:ascii="新細明體" w:hAnsi="新細明體" w:cs="新細明體"/>
          <w:color w:val="000000"/>
          <w:lang w:eastAsia="zh-TW"/>
        </w:rPr>
        <w:t xml:space="preserve">) </w:t>
      </w:r>
      <w:r>
        <w:rPr>
          <w:rFonts w:ascii="新細明體" w:hAnsi="新細明體" w:cs="新細明體"/>
          <w:color w:val="000000"/>
          <w:lang w:eastAsia="zh-TW"/>
        </w:rPr>
        <w:t>申請流程</w:t>
      </w:r>
      <w:r>
        <w:rPr>
          <w:rFonts w:ascii="新細明體" w:hAnsi="新細明體" w:cs="新細明體"/>
          <w:color w:val="000000"/>
          <w:lang w:eastAsia="zh-TW"/>
        </w:rPr>
        <w:t>:</w:t>
      </w:r>
    </w:p>
    <w:p w:rsidR="009F11AD" w:rsidRDefault="00510EE8">
      <w:pPr>
        <w:autoSpaceDE w:val="0"/>
        <w:spacing w:before="48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1.  </w:t>
      </w:r>
      <w:r>
        <w:rPr>
          <w:rFonts w:ascii="新細明體" w:hAnsi="新細明體" w:cs="新細明體"/>
          <w:color w:val="000000"/>
          <w:lang w:eastAsia="zh-TW"/>
        </w:rPr>
        <w:t>申請書</w:t>
      </w:r>
      <w:r>
        <w:rPr>
          <w:rFonts w:ascii="新細明體" w:hAnsi="新細明體" w:cs="新細明體"/>
          <w:color w:val="000000"/>
          <w:lang w:eastAsia="zh-TW"/>
        </w:rPr>
        <w:t>1</w:t>
      </w:r>
      <w:r>
        <w:rPr>
          <w:rFonts w:ascii="新細明體" w:hAnsi="新細明體" w:cs="新細明體"/>
          <w:color w:val="000000"/>
          <w:lang w:eastAsia="zh-TW"/>
        </w:rPr>
        <w:t>份，請依照簡章附件申請書表格詳實填寫，並且用印。</w:t>
      </w:r>
    </w:p>
    <w:p w:rsidR="009F11AD" w:rsidRDefault="00510EE8">
      <w:pPr>
        <w:autoSpaceDE w:val="0"/>
        <w:spacing w:before="48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2.  </w:t>
      </w:r>
      <w:r>
        <w:rPr>
          <w:rFonts w:ascii="新細明體" w:hAnsi="新細明體" w:cs="新細明體"/>
          <w:color w:val="000000"/>
          <w:lang w:eastAsia="zh-TW"/>
        </w:rPr>
        <w:t>申請送件：</w:t>
      </w:r>
    </w:p>
    <w:p w:rsidR="009F11AD" w:rsidRDefault="00510EE8">
      <w:pPr>
        <w:autoSpaceDE w:val="0"/>
        <w:spacing w:before="47" w:line="276" w:lineRule="auto"/>
        <w:ind w:left="2520" w:right="1104"/>
        <w:jc w:val="both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將簡章所附申請書，以掛號郵寄或</w:t>
      </w:r>
      <w:r>
        <w:rPr>
          <w:rFonts w:ascii="新細明體" w:hAnsi="新細明體" w:cs="新細明體"/>
          <w:color w:val="000000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lang w:eastAsia="zh-TW"/>
        </w:rPr>
        <w:t>掃描後以</w:t>
      </w:r>
      <w:r>
        <w:rPr>
          <w:rFonts w:ascii="新細明體" w:hAnsi="新細明體" w:cs="新細明體"/>
          <w:color w:val="000000"/>
          <w:lang w:eastAsia="zh-TW"/>
        </w:rPr>
        <w:t xml:space="preserve">E-mail </w:t>
      </w:r>
      <w:r>
        <w:rPr>
          <w:rFonts w:ascii="新細明體" w:hAnsi="新細明體" w:cs="新細明體"/>
          <w:color w:val="000000"/>
          <w:lang w:eastAsia="zh-TW"/>
        </w:rPr>
        <w:t>電子郵件方式傳遞到本館。</w:t>
      </w:r>
      <w:proofErr w:type="gramStart"/>
      <w:r>
        <w:rPr>
          <w:rFonts w:ascii="新細明體" w:hAnsi="新細明體" w:cs="新細明體"/>
          <w:color w:val="000000"/>
          <w:lang w:eastAsia="zh-TW"/>
        </w:rPr>
        <w:t>本館隨到</w:t>
      </w:r>
      <w:proofErr w:type="gramEnd"/>
      <w:r>
        <w:rPr>
          <w:rFonts w:ascii="新細明體" w:hAnsi="新細明體" w:cs="新細明體"/>
          <w:color w:val="000000"/>
          <w:lang w:eastAsia="zh-TW"/>
        </w:rPr>
        <w:t>隨辦理，</w:t>
      </w:r>
      <w:r>
        <w:rPr>
          <w:rFonts w:ascii="新細明體" w:hAnsi="新細明體" w:cs="新細明體"/>
          <w:color w:val="000000"/>
          <w:lang w:eastAsia="zh-TW"/>
        </w:rPr>
        <w:t>並依申請日期及海洋劇場營運情況安排及協調觀賞事宜。</w:t>
      </w:r>
    </w:p>
    <w:p w:rsidR="009F11AD" w:rsidRDefault="00510EE8">
      <w:pPr>
        <w:autoSpaceDE w:val="0"/>
        <w:spacing w:before="3" w:line="276" w:lineRule="auto"/>
        <w:ind w:left="2520" w:right="1165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郵寄地址：</w:t>
      </w:r>
      <w:r>
        <w:rPr>
          <w:rFonts w:ascii="新細明體" w:hAnsi="新細明體" w:cs="新細明體"/>
          <w:color w:val="000000"/>
          <w:lang w:eastAsia="zh-TW"/>
        </w:rPr>
        <w:t xml:space="preserve">202010 </w:t>
      </w:r>
      <w:r>
        <w:rPr>
          <w:rFonts w:ascii="新細明體" w:hAnsi="新細明體" w:cs="新細明體"/>
          <w:color w:val="000000"/>
          <w:lang w:eastAsia="zh-TW"/>
        </w:rPr>
        <w:t>基隆市中正區北寧路</w:t>
      </w:r>
      <w:r>
        <w:rPr>
          <w:rFonts w:ascii="新細明體" w:hAnsi="新細明體" w:cs="新細明體"/>
          <w:color w:val="000000"/>
          <w:lang w:eastAsia="zh-TW"/>
        </w:rPr>
        <w:t xml:space="preserve"> 367 </w:t>
      </w:r>
      <w:r>
        <w:rPr>
          <w:rFonts w:ascii="新細明體" w:hAnsi="新細明體" w:cs="新細明體"/>
          <w:color w:val="000000"/>
          <w:lang w:eastAsia="zh-TW"/>
        </w:rPr>
        <w:t>號（國立海洋科技博物館經營管理組）「海洋船說」影片欣賞小組收。</w:t>
      </w:r>
    </w:p>
    <w:p w:rsidR="009F11AD" w:rsidRDefault="00510EE8">
      <w:pPr>
        <w:autoSpaceDE w:val="0"/>
        <w:spacing w:before="2"/>
        <w:ind w:left="2160"/>
      </w:pPr>
      <w:r>
        <w:rPr>
          <w:rFonts w:ascii="新細明體" w:hAnsi="新細明體" w:cs="新細明體"/>
          <w:color w:val="000000"/>
        </w:rPr>
        <w:t xml:space="preserve">3.  E-mail </w:t>
      </w:r>
      <w:proofErr w:type="spellStart"/>
      <w:r>
        <w:rPr>
          <w:rFonts w:ascii="新細明體" w:hAnsi="新細明體" w:cs="新細明體"/>
          <w:color w:val="000000"/>
        </w:rPr>
        <w:t>電子郵件</w:t>
      </w:r>
      <w:proofErr w:type="spellEnd"/>
      <w:r>
        <w:rPr>
          <w:rFonts w:ascii="新細明體" w:hAnsi="新細明體" w:cs="新細明體"/>
          <w:color w:val="000000"/>
          <w:lang w:eastAsia="zh-TW"/>
        </w:rPr>
        <w:t>：</w:t>
      </w:r>
      <w:r>
        <w:rPr>
          <w:rFonts w:ascii="新細明體" w:hAnsi="新細明體" w:cs="新細明體"/>
          <w:color w:val="000000"/>
          <w:lang w:eastAsia="zh-TW"/>
        </w:rPr>
        <w:t>jkchiu</w:t>
      </w:r>
      <w:hyperlink r:id="rId10" w:history="1">
        <w:r>
          <w:rPr>
            <w:rFonts w:ascii="新細明體" w:hAnsi="新細明體" w:cs="新細明體"/>
            <w:color w:val="000000"/>
          </w:rPr>
          <w:t>@</w:t>
        </w:r>
        <w:r>
          <w:rPr>
            <w:rFonts w:ascii="新細明體" w:hAnsi="新細明體" w:cs="新細明體"/>
            <w:color w:val="000000"/>
            <w:lang w:eastAsia="zh-TW"/>
          </w:rPr>
          <w:t>mail</w:t>
        </w:r>
        <w:r>
          <w:rPr>
            <w:rFonts w:ascii="新細明體" w:hAnsi="新細明體" w:cs="新細明體"/>
            <w:color w:val="000000"/>
          </w:rPr>
          <w:t>.nmmst.gov.tw</w:t>
        </w:r>
      </w:hyperlink>
    </w:p>
    <w:p w:rsidR="009F11AD" w:rsidRDefault="00510EE8">
      <w:pPr>
        <w:autoSpaceDE w:val="0"/>
        <w:spacing w:before="47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4.  </w:t>
      </w:r>
      <w:r>
        <w:rPr>
          <w:rFonts w:ascii="新細明體" w:hAnsi="新細明體" w:cs="新細明體"/>
          <w:color w:val="000000"/>
          <w:lang w:eastAsia="zh-TW"/>
        </w:rPr>
        <w:t>聯絡人：經營管理組</w:t>
      </w:r>
      <w:r>
        <w:rPr>
          <w:rFonts w:ascii="新細明體" w:hAnsi="新細明體" w:cs="新細明體"/>
          <w:color w:val="000000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lang w:eastAsia="zh-TW"/>
        </w:rPr>
        <w:t>邱瑞焜</w:t>
      </w:r>
      <w:r>
        <w:rPr>
          <w:rFonts w:ascii="新細明體" w:hAnsi="新細明體" w:cs="新細明體"/>
          <w:color w:val="000000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lang w:eastAsia="zh-TW"/>
        </w:rPr>
        <w:t>博士</w:t>
      </w:r>
    </w:p>
    <w:p w:rsidR="009F11AD" w:rsidRDefault="00510EE8">
      <w:pPr>
        <w:autoSpaceDE w:val="0"/>
        <w:spacing w:before="47"/>
        <w:ind w:left="252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聯絡電話：</w:t>
      </w:r>
      <w:r>
        <w:rPr>
          <w:rFonts w:ascii="新細明體" w:hAnsi="新細明體" w:cs="新細明體"/>
          <w:color w:val="000000"/>
          <w:lang w:eastAsia="zh-TW"/>
        </w:rPr>
        <w:t xml:space="preserve">02-2469-6000 </w:t>
      </w:r>
      <w:r>
        <w:rPr>
          <w:rFonts w:ascii="新細明體" w:hAnsi="新細明體" w:cs="新細明體"/>
          <w:color w:val="000000"/>
          <w:lang w:eastAsia="zh-TW"/>
        </w:rPr>
        <w:t>分機</w:t>
      </w:r>
      <w:r>
        <w:rPr>
          <w:rFonts w:ascii="新細明體" w:hAnsi="新細明體" w:cs="新細明體"/>
          <w:color w:val="000000"/>
          <w:lang w:eastAsia="zh-TW"/>
        </w:rPr>
        <w:t xml:space="preserve"> 3015</w:t>
      </w:r>
    </w:p>
    <w:p w:rsidR="009F11AD" w:rsidRDefault="00510EE8">
      <w:pPr>
        <w:autoSpaceDE w:val="0"/>
        <w:spacing w:before="47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5.  </w:t>
      </w:r>
      <w:r>
        <w:rPr>
          <w:rFonts w:ascii="新細明體" w:hAnsi="新細明體" w:cs="新細明體"/>
          <w:color w:val="000000"/>
          <w:lang w:eastAsia="zh-TW"/>
        </w:rPr>
        <w:t>作業程序：</w:t>
      </w:r>
    </w:p>
    <w:p w:rsidR="009F11AD" w:rsidRDefault="00510EE8">
      <w:pPr>
        <w:autoSpaceDE w:val="0"/>
        <w:spacing w:before="47"/>
        <w:ind w:left="252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(1)</w:t>
      </w:r>
      <w:r>
        <w:rPr>
          <w:rFonts w:ascii="新細明體" w:hAnsi="新細明體" w:cs="新細明體"/>
          <w:color w:val="000000"/>
          <w:lang w:eastAsia="zh-TW"/>
        </w:rPr>
        <w:t>各申請團體條件不符規定者不予安排免費參觀，</w:t>
      </w:r>
      <w:r>
        <w:rPr>
          <w:rFonts w:ascii="新細明體" w:hAnsi="新細明體" w:cs="新細明體"/>
          <w:color w:val="000000"/>
          <w:lang w:eastAsia="zh-TW"/>
        </w:rPr>
        <w:t>包括申請文件不完備、申請</w:t>
      </w:r>
    </w:p>
    <w:p w:rsidR="009F11AD" w:rsidRDefault="00510EE8">
      <w:pPr>
        <w:autoSpaceDE w:val="0"/>
        <w:spacing w:before="47"/>
        <w:ind w:left="252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資料不正確等。</w:t>
      </w:r>
    </w:p>
    <w:p w:rsidR="009F11AD" w:rsidRDefault="00510EE8">
      <w:pPr>
        <w:autoSpaceDE w:val="0"/>
        <w:spacing w:before="2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6.  </w:t>
      </w:r>
      <w:r>
        <w:rPr>
          <w:rFonts w:ascii="新細明體" w:hAnsi="新細明體" w:cs="新細明體"/>
          <w:color w:val="000000"/>
          <w:lang w:eastAsia="zh-TW"/>
        </w:rPr>
        <w:t>錄取通知：</w:t>
      </w:r>
    </w:p>
    <w:p w:rsidR="009F11AD" w:rsidRDefault="00510EE8">
      <w:pPr>
        <w:autoSpaceDE w:val="0"/>
        <w:spacing w:before="48"/>
        <w:ind w:left="252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完成審核之團體，本館將以</w:t>
      </w:r>
      <w:r>
        <w:rPr>
          <w:rFonts w:ascii="新細明體" w:hAnsi="新細明體" w:cs="新細明體"/>
          <w:color w:val="000000"/>
          <w:lang w:eastAsia="zh-TW"/>
        </w:rPr>
        <w:t xml:space="preserve"> E-mail </w:t>
      </w:r>
      <w:r>
        <w:rPr>
          <w:rFonts w:ascii="新細明體" w:hAnsi="新細明體" w:cs="新細明體"/>
          <w:color w:val="000000"/>
          <w:lang w:eastAsia="zh-TW"/>
        </w:rPr>
        <w:t>電子郵件方式及電話通知或協調日期。</w:t>
      </w:r>
    </w:p>
    <w:p w:rsidR="009F11AD" w:rsidRDefault="00510EE8">
      <w:pPr>
        <w:autoSpaceDE w:val="0"/>
        <w:spacing w:before="47"/>
        <w:ind w:left="2160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 xml:space="preserve">7.  </w:t>
      </w:r>
      <w:r>
        <w:rPr>
          <w:rFonts w:ascii="新細明體" w:hAnsi="新細明體" w:cs="新細明體"/>
          <w:color w:val="000000"/>
          <w:lang w:eastAsia="zh-TW"/>
        </w:rPr>
        <w:t>問卷</w:t>
      </w:r>
      <w:r>
        <w:rPr>
          <w:rFonts w:ascii="新細明體" w:hAnsi="新細明體" w:cs="新細明體"/>
          <w:color w:val="000000"/>
          <w:lang w:eastAsia="zh-TW"/>
        </w:rPr>
        <w:t>/</w:t>
      </w:r>
      <w:r>
        <w:rPr>
          <w:rFonts w:ascii="新細明體" w:hAnsi="新細明體" w:cs="新細明體"/>
          <w:color w:val="000000"/>
          <w:lang w:eastAsia="zh-TW"/>
        </w:rPr>
        <w:t>參觀心得：</w:t>
      </w:r>
    </w:p>
    <w:p w:rsidR="009F11AD" w:rsidRDefault="00510EE8">
      <w:pPr>
        <w:autoSpaceDE w:val="0"/>
        <w:spacing w:before="47" w:line="276" w:lineRule="auto"/>
        <w:ind w:left="2520" w:right="1106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(1)</w:t>
      </w:r>
      <w:r>
        <w:rPr>
          <w:rFonts w:ascii="新細明體" w:hAnsi="新細明體" w:cs="新細明體"/>
          <w:color w:val="000000"/>
          <w:lang w:eastAsia="zh-TW"/>
        </w:rPr>
        <w:t>各團體到館參觀時，為增進活動之實際成效、了解活動之適切性，必要時須配合填寫問卷，做為活動持續推廣與改進之參考。</w:t>
      </w:r>
    </w:p>
    <w:p w:rsidR="009F11AD" w:rsidRDefault="00510EE8">
      <w:pPr>
        <w:autoSpaceDE w:val="0"/>
        <w:spacing w:before="3" w:line="276" w:lineRule="auto"/>
        <w:ind w:left="2520" w:right="1082"/>
        <w:rPr>
          <w:rFonts w:ascii="新細明體" w:hAnsi="新細明體" w:cs="新細明體"/>
          <w:color w:val="000000"/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(2)</w:t>
      </w:r>
      <w:r>
        <w:rPr>
          <w:rFonts w:ascii="新細明體" w:hAnsi="新細明體" w:cs="新細明體"/>
          <w:color w:val="000000"/>
          <w:lang w:eastAsia="zh-TW"/>
        </w:rPr>
        <w:t>請學校</w:t>
      </w:r>
      <w:r>
        <w:rPr>
          <w:rFonts w:ascii="新細明體" w:hAnsi="新細明體" w:cs="新細明體"/>
          <w:color w:val="000000"/>
          <w:lang w:eastAsia="zh-TW"/>
        </w:rPr>
        <w:t>/</w:t>
      </w:r>
      <w:r>
        <w:rPr>
          <w:rFonts w:ascii="新細明體" w:hAnsi="新細明體" w:cs="新細明體"/>
          <w:color w:val="000000"/>
          <w:lang w:eastAsia="zh-TW"/>
        </w:rPr>
        <w:t>團體於參觀前，配合館方進行拍照紀錄。</w:t>
      </w:r>
    </w:p>
    <w:p w:rsidR="009F11AD" w:rsidRDefault="00510EE8">
      <w:pPr>
        <w:autoSpaceDE w:val="0"/>
        <w:spacing w:before="47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七、</w:t>
      </w:r>
      <w:r>
        <w:rPr>
          <w:rFonts w:ascii="新細明體" w:hAnsi="新細明體" w:cs="新細明體"/>
          <w:color w:val="000000"/>
          <w:spacing w:val="-1"/>
          <w:lang w:eastAsia="zh-TW"/>
        </w:rPr>
        <w:t>其他</w:t>
      </w:r>
    </w:p>
    <w:p w:rsidR="009F11AD" w:rsidRDefault="00510EE8">
      <w:pPr>
        <w:autoSpaceDE w:val="0"/>
        <w:spacing w:before="48"/>
        <w:ind w:left="1788"/>
        <w:rPr>
          <w:lang w:eastAsia="zh-TW"/>
        </w:rPr>
      </w:pPr>
      <w:r>
        <w:rPr>
          <w:rFonts w:ascii="新細明體" w:hAnsi="新細明體" w:cs="新細明體"/>
          <w:color w:val="000000"/>
          <w:spacing w:val="1"/>
          <w:lang w:eastAsia="zh-TW"/>
        </w:rPr>
        <w:t>(</w:t>
      </w:r>
      <w:proofErr w:type="gramStart"/>
      <w:r>
        <w:rPr>
          <w:rFonts w:ascii="新細明體" w:hAnsi="新細明體" w:cs="新細明體"/>
          <w:color w:val="000000"/>
          <w:spacing w:val="4"/>
          <w:lang w:eastAsia="zh-TW"/>
        </w:rPr>
        <w:t>一</w:t>
      </w:r>
      <w:proofErr w:type="gramEnd"/>
      <w:r>
        <w:rPr>
          <w:rFonts w:ascii="新細明體" w:hAnsi="新細明體" w:cs="新細明體"/>
          <w:color w:val="000000"/>
          <w:spacing w:val="1"/>
          <w:lang w:eastAsia="zh-TW"/>
        </w:rPr>
        <w:t>)</w:t>
      </w:r>
      <w:r>
        <w:rPr>
          <w:rFonts w:ascii="新細明體" w:hAnsi="新細明體" w:cs="新細明體"/>
          <w:color w:val="000000"/>
          <w:spacing w:val="4"/>
          <w:lang w:eastAsia="zh-TW"/>
        </w:rPr>
        <w:t>學校</w:t>
      </w:r>
      <w:proofErr w:type="gramStart"/>
      <w:r>
        <w:rPr>
          <w:rFonts w:ascii="新細明體" w:hAnsi="新細明體" w:cs="新細明體"/>
          <w:color w:val="000000"/>
          <w:spacing w:val="4"/>
          <w:lang w:eastAsia="zh-TW"/>
        </w:rPr>
        <w:t>團體來館參</w:t>
      </w:r>
      <w:proofErr w:type="gramEnd"/>
      <w:r>
        <w:rPr>
          <w:rFonts w:ascii="新細明體" w:hAnsi="新細明體" w:cs="新細明體"/>
          <w:color w:val="000000"/>
          <w:spacing w:val="4"/>
          <w:lang w:eastAsia="zh-TW"/>
        </w:rPr>
        <w:t>觀教學時，請帶隊人員協助督促學生注意安全、謹守秩序及</w:t>
      </w:r>
      <w:r>
        <w:rPr>
          <w:rFonts w:ascii="新細明體" w:hAnsi="新細明體" w:cs="新細明體"/>
          <w:color w:val="000000"/>
          <w:spacing w:val="3"/>
          <w:lang w:eastAsia="zh-TW"/>
        </w:rPr>
        <w:t>場館</w:t>
      </w:r>
    </w:p>
    <w:p w:rsidR="009F11AD" w:rsidRDefault="00510EE8">
      <w:pPr>
        <w:autoSpaceDE w:val="0"/>
        <w:spacing w:before="47"/>
        <w:ind w:left="2268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lang w:eastAsia="zh-TW"/>
        </w:rPr>
        <w:t>有關規</w:t>
      </w:r>
      <w:r>
        <w:rPr>
          <w:rFonts w:ascii="新細明體" w:hAnsi="新細明體" w:cs="新細明體"/>
          <w:color w:val="000000"/>
          <w:lang w:eastAsia="zh-TW"/>
        </w:rPr>
        <w:t>定，並配合服務人員之引導。</w:t>
      </w:r>
    </w:p>
    <w:p w:rsidR="009F11AD" w:rsidRDefault="00510EE8">
      <w:pPr>
        <w:autoSpaceDE w:val="0"/>
        <w:spacing w:before="47"/>
        <w:ind w:left="2266" w:right="1133" w:hanging="425"/>
        <w:rPr>
          <w:lang w:eastAsia="zh-TW"/>
        </w:rPr>
      </w:pPr>
      <w:r>
        <w:rPr>
          <w:rFonts w:ascii="新細明體" w:hAnsi="新細明體" w:cs="新細明體"/>
          <w:color w:val="000000"/>
          <w:lang w:eastAsia="zh-TW"/>
        </w:rPr>
        <w:t>(</w:t>
      </w:r>
      <w:r>
        <w:rPr>
          <w:rFonts w:ascii="新細明體" w:hAnsi="新細明體" w:cs="新細明體"/>
          <w:color w:val="000000"/>
          <w:lang w:eastAsia="zh-TW"/>
        </w:rPr>
        <w:t>二</w:t>
      </w:r>
      <w:r>
        <w:rPr>
          <w:rFonts w:ascii="新細明體" w:hAnsi="新細明體" w:cs="新細明體"/>
          <w:color w:val="000000"/>
          <w:lang w:eastAsia="zh-TW"/>
        </w:rPr>
        <w:t>)</w:t>
      </w:r>
      <w:r>
        <w:rPr>
          <w:rFonts w:ascii="新細明體" w:hAnsi="新細明體" w:cs="新細明體"/>
          <w:color w:val="000000"/>
          <w:spacing w:val="1"/>
          <w:lang w:eastAsia="zh-TW"/>
        </w:rPr>
        <w:t>除因不可</w:t>
      </w:r>
      <w:r>
        <w:rPr>
          <w:rFonts w:ascii="新細明體" w:hAnsi="新細明體" w:cs="新細明體"/>
          <w:color w:val="000000"/>
          <w:lang w:eastAsia="zh-TW"/>
        </w:rPr>
        <w:t>抗拒之災害或事故外，未依核定時間到海洋劇場</w:t>
      </w:r>
      <w:r>
        <w:rPr>
          <w:rFonts w:ascii="新細明體" w:hAnsi="新細明體" w:cs="新細明體"/>
          <w:color w:val="000000"/>
          <w:lang w:eastAsia="zh-TW"/>
        </w:rPr>
        <w:t>進行欣賞之團體，將由館方另行安排時間，若無法配合將取消免費欣賞之權利。</w:t>
      </w:r>
    </w:p>
    <w:p w:rsidR="009F11AD" w:rsidRDefault="00510EE8">
      <w:pPr>
        <w:autoSpaceDE w:val="0"/>
        <w:spacing w:before="48" w:line="276" w:lineRule="auto"/>
        <w:ind w:left="1788" w:right="5558"/>
        <w:rPr>
          <w:lang w:eastAsia="zh-TW"/>
        </w:rPr>
      </w:pPr>
      <w:r>
        <w:rPr>
          <w:rFonts w:ascii="新細明體" w:hAnsi="新細明體" w:cs="新細明體"/>
          <w:color w:val="000000"/>
          <w:spacing w:val="1"/>
          <w:lang w:eastAsia="zh-TW"/>
        </w:rPr>
        <w:t>(</w:t>
      </w:r>
      <w:r>
        <w:rPr>
          <w:rFonts w:ascii="新細明體" w:hAnsi="新細明體" w:cs="新細明體"/>
          <w:color w:val="000000"/>
          <w:spacing w:val="4"/>
          <w:lang w:eastAsia="zh-TW"/>
        </w:rPr>
        <w:t>三</w:t>
      </w:r>
      <w:r>
        <w:rPr>
          <w:rFonts w:ascii="新細明體" w:hAnsi="新細明體" w:cs="新細明體"/>
          <w:color w:val="000000"/>
          <w:spacing w:val="1"/>
          <w:lang w:eastAsia="zh-TW"/>
        </w:rPr>
        <w:t>)</w:t>
      </w:r>
      <w:r>
        <w:rPr>
          <w:rFonts w:ascii="新細明體" w:hAnsi="新細明體" w:cs="新細明體"/>
          <w:color w:val="000000"/>
          <w:spacing w:val="5"/>
          <w:lang w:eastAsia="zh-TW"/>
        </w:rPr>
        <w:t>其他未盡事宜</w:t>
      </w:r>
      <w:r>
        <w:rPr>
          <w:rFonts w:ascii="新細明體" w:hAnsi="新細明體" w:cs="新細明體"/>
          <w:color w:val="000000"/>
          <w:spacing w:val="4"/>
          <w:lang w:eastAsia="zh-TW"/>
        </w:rPr>
        <w:t>得依本館相關規定辦理。</w:t>
      </w:r>
      <w:r>
        <w:rPr>
          <w:rFonts w:ascii="新細明體" w:hAnsi="新細明體" w:cs="新細明體"/>
          <w:color w:val="000000"/>
          <w:spacing w:val="1"/>
          <w:lang w:eastAsia="zh-TW"/>
        </w:rPr>
        <w:t>(</w:t>
      </w:r>
      <w:r>
        <w:rPr>
          <w:rFonts w:ascii="新細明體" w:hAnsi="新細明體" w:cs="新細明體"/>
          <w:color w:val="000000"/>
          <w:spacing w:val="5"/>
          <w:lang w:eastAsia="zh-TW"/>
        </w:rPr>
        <w:t>四</w:t>
      </w:r>
      <w:r>
        <w:rPr>
          <w:rFonts w:ascii="新細明體" w:hAnsi="新細明體" w:cs="新細明體"/>
          <w:color w:val="000000"/>
          <w:spacing w:val="2"/>
          <w:lang w:eastAsia="zh-TW"/>
        </w:rPr>
        <w:t>)</w:t>
      </w:r>
      <w:r>
        <w:rPr>
          <w:rFonts w:ascii="新細明體" w:hAnsi="新細明體" w:cs="新細明體"/>
          <w:color w:val="000000"/>
          <w:spacing w:val="6"/>
          <w:lang w:eastAsia="zh-TW"/>
        </w:rPr>
        <w:t>本計畫內容</w:t>
      </w:r>
      <w:r>
        <w:rPr>
          <w:rFonts w:ascii="新細明體" w:hAnsi="新細明體" w:cs="新細明體"/>
          <w:color w:val="000000"/>
          <w:spacing w:val="5"/>
          <w:lang w:eastAsia="zh-TW"/>
        </w:rPr>
        <w:t>本館保留最終解釋權。</w:t>
      </w:r>
    </w:p>
    <w:p w:rsidR="009F11AD" w:rsidRDefault="009F11AD">
      <w:pPr>
        <w:autoSpaceDE w:val="0"/>
        <w:spacing w:before="48" w:line="276" w:lineRule="auto"/>
        <w:ind w:left="1788" w:right="5558"/>
        <w:rPr>
          <w:rFonts w:ascii="新細明體" w:hAnsi="新細明體"/>
          <w:lang w:eastAsia="zh-TW"/>
        </w:rPr>
      </w:pPr>
    </w:p>
    <w:p w:rsidR="009F11AD" w:rsidRDefault="00510EE8">
      <w:pPr>
        <w:autoSpaceDE w:val="0"/>
        <w:spacing w:before="2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spacing w:val="3"/>
          <w:lang w:eastAsia="zh-TW"/>
        </w:rPr>
        <w:t>八、</w:t>
      </w:r>
      <w:r>
        <w:rPr>
          <w:rFonts w:ascii="新細明體" w:hAnsi="新細明體" w:cs="新細明體"/>
          <w:color w:val="000000"/>
          <w:spacing w:val="4"/>
          <w:lang w:eastAsia="zh-TW"/>
        </w:rPr>
        <w:t>執行單位聯絡電話</w:t>
      </w:r>
      <w:r>
        <w:rPr>
          <w:rFonts w:ascii="新細明體" w:hAnsi="新細明體" w:cs="新細明體"/>
          <w:color w:val="000000"/>
          <w:spacing w:val="2"/>
          <w:lang w:eastAsia="zh-TW"/>
        </w:rPr>
        <w:t>/</w:t>
      </w:r>
      <w:r>
        <w:rPr>
          <w:rFonts w:ascii="新細明體" w:hAnsi="新細明體" w:cs="新細明體"/>
          <w:color w:val="000000"/>
          <w:spacing w:val="5"/>
          <w:lang w:eastAsia="zh-TW"/>
        </w:rPr>
        <w:t>承辦</w:t>
      </w:r>
      <w:r>
        <w:rPr>
          <w:rFonts w:ascii="新細明體" w:hAnsi="新細明體" w:cs="新細明體"/>
          <w:color w:val="000000"/>
          <w:spacing w:val="3"/>
          <w:lang w:eastAsia="zh-TW"/>
        </w:rPr>
        <w:t>窗口</w:t>
      </w:r>
    </w:p>
    <w:p w:rsidR="009F11AD" w:rsidRDefault="00510EE8">
      <w:pPr>
        <w:autoSpaceDE w:val="0"/>
        <w:spacing w:before="47"/>
        <w:ind w:left="1560"/>
      </w:pPr>
      <w:proofErr w:type="spellStart"/>
      <w:r>
        <w:rPr>
          <w:rFonts w:ascii="新細明體" w:hAnsi="新細明體" w:cs="新細明體"/>
          <w:color w:val="000000"/>
          <w:spacing w:val="27"/>
        </w:rPr>
        <w:t>本活動網址：</w:t>
      </w:r>
      <w:r>
        <w:rPr>
          <w:rFonts w:ascii="新細明體" w:hAnsi="新細明體" w:cs="新細明體"/>
          <w:color w:val="000000"/>
          <w:spacing w:val="12"/>
        </w:rPr>
        <w:t>http</w:t>
      </w:r>
      <w:proofErr w:type="spellEnd"/>
      <w:r>
        <w:rPr>
          <w:rFonts w:ascii="新細明體" w:hAnsi="新細明體" w:cs="新細明體"/>
          <w:color w:val="000000"/>
          <w:spacing w:val="12"/>
        </w:rPr>
        <w:t>://www.nmmst.</w:t>
      </w:r>
      <w:r>
        <w:rPr>
          <w:rFonts w:ascii="新細明體" w:hAnsi="新細明體" w:cs="新細明體"/>
          <w:color w:val="000000"/>
          <w:spacing w:val="11"/>
        </w:rPr>
        <w:t>gov.tw/</w:t>
      </w:r>
    </w:p>
    <w:p w:rsidR="009F11AD" w:rsidRDefault="00510EE8">
      <w:pPr>
        <w:autoSpaceDE w:val="0"/>
        <w:spacing w:before="47" w:line="276" w:lineRule="auto"/>
        <w:ind w:left="1560" w:right="4960"/>
        <w:rPr>
          <w:lang w:eastAsia="zh-TW"/>
        </w:rPr>
      </w:pPr>
      <w:r>
        <w:rPr>
          <w:rFonts w:ascii="新細明體" w:hAnsi="新細明體" w:cs="新細明體"/>
          <w:color w:val="000000"/>
          <w:spacing w:val="7"/>
          <w:lang w:eastAsia="zh-TW"/>
        </w:rPr>
        <w:t>本館地址：</w:t>
      </w:r>
      <w:r>
        <w:rPr>
          <w:rFonts w:ascii="新細明體" w:hAnsi="新細明體" w:cs="新細明體"/>
          <w:color w:val="000000"/>
          <w:spacing w:val="4"/>
          <w:lang w:eastAsia="zh-TW"/>
        </w:rPr>
        <w:t>202</w:t>
      </w:r>
      <w:r>
        <w:rPr>
          <w:rFonts w:ascii="新細明體" w:hAnsi="新細明體" w:cs="新細明體"/>
          <w:color w:val="000000"/>
          <w:spacing w:val="2"/>
          <w:lang w:eastAsia="zh-TW"/>
        </w:rPr>
        <w:t>010</w:t>
      </w:r>
      <w:r>
        <w:rPr>
          <w:rFonts w:ascii="新細明體" w:hAnsi="新細明體" w:cs="新細明體"/>
          <w:spacing w:val="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7"/>
          <w:lang w:eastAsia="zh-TW"/>
        </w:rPr>
        <w:t>基隆市中正區北寧路</w:t>
      </w:r>
      <w:r>
        <w:rPr>
          <w:rFonts w:ascii="新細明體" w:hAnsi="新細明體" w:cs="新細明體"/>
          <w:spacing w:val="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5"/>
          <w:lang w:eastAsia="zh-TW"/>
        </w:rPr>
        <w:t>367</w:t>
      </w:r>
      <w:r>
        <w:rPr>
          <w:rFonts w:ascii="新細明體" w:hAnsi="新細明體" w:cs="新細明體"/>
          <w:spacing w:val="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7"/>
          <w:lang w:eastAsia="zh-TW"/>
        </w:rPr>
        <w:t>號</w:t>
      </w:r>
    </w:p>
    <w:p w:rsidR="009F11AD" w:rsidRDefault="00510EE8">
      <w:pPr>
        <w:autoSpaceDE w:val="0"/>
        <w:spacing w:before="47" w:line="276" w:lineRule="auto"/>
        <w:ind w:left="1560" w:right="5425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lang w:eastAsia="zh-TW"/>
        </w:rPr>
        <w:t>承辦</w:t>
      </w:r>
      <w:r>
        <w:rPr>
          <w:rFonts w:ascii="新細明體" w:hAnsi="新細明體" w:cs="新細明體"/>
          <w:color w:val="000000"/>
          <w:lang w:eastAsia="zh-TW"/>
        </w:rPr>
        <w:t>窗口聯絡方式：</w:t>
      </w:r>
    </w:p>
    <w:p w:rsidR="009F11AD" w:rsidRDefault="00510EE8">
      <w:pPr>
        <w:autoSpaceDE w:val="0"/>
        <w:spacing w:before="47" w:line="276" w:lineRule="auto"/>
        <w:ind w:left="1560" w:right="5425"/>
        <w:rPr>
          <w:lang w:eastAsia="zh-TW"/>
        </w:rPr>
      </w:pPr>
      <w:r>
        <w:rPr>
          <w:rFonts w:ascii="新細明體" w:hAnsi="新細明體" w:cs="新細明體"/>
          <w:color w:val="000000"/>
          <w:spacing w:val="12"/>
          <w:lang w:eastAsia="zh-TW"/>
        </w:rPr>
        <w:t>經營管理組</w:t>
      </w:r>
      <w:r>
        <w:rPr>
          <w:rFonts w:ascii="新細明體" w:hAnsi="新細明體" w:cs="新細明體"/>
          <w:spacing w:val="3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2"/>
          <w:lang w:eastAsia="zh-TW"/>
        </w:rPr>
        <w:t>邱瑞焜博士</w:t>
      </w:r>
    </w:p>
    <w:p w:rsidR="009F11AD" w:rsidRDefault="00510EE8">
      <w:pPr>
        <w:autoSpaceDE w:val="0"/>
        <w:spacing w:before="2" w:line="276" w:lineRule="auto"/>
        <w:ind w:left="1560" w:right="4225"/>
        <w:rPr>
          <w:lang w:eastAsia="zh-TW"/>
        </w:rPr>
      </w:pPr>
      <w:r>
        <w:rPr>
          <w:rFonts w:ascii="新細明體" w:hAnsi="新細明體" w:cs="新細明體"/>
          <w:color w:val="000000"/>
          <w:spacing w:val="12"/>
          <w:lang w:eastAsia="zh-TW"/>
        </w:rPr>
        <w:t>聯絡電話：</w:t>
      </w:r>
      <w:r>
        <w:rPr>
          <w:rFonts w:ascii="新細明體" w:hAnsi="新細明體" w:cs="新細明體"/>
          <w:color w:val="000000"/>
          <w:spacing w:val="5"/>
          <w:lang w:eastAsia="zh-TW"/>
        </w:rPr>
        <w:t>02-2469</w:t>
      </w:r>
      <w:r>
        <w:rPr>
          <w:rFonts w:ascii="新細明體" w:hAnsi="新細明體" w:cs="新細明體"/>
          <w:color w:val="000000"/>
          <w:spacing w:val="7"/>
          <w:lang w:eastAsia="zh-TW"/>
        </w:rPr>
        <w:t>-</w:t>
      </w:r>
      <w:r>
        <w:rPr>
          <w:rFonts w:ascii="新細明體" w:hAnsi="新細明體" w:cs="新細明體"/>
          <w:color w:val="000000"/>
          <w:spacing w:val="5"/>
          <w:lang w:eastAsia="zh-TW"/>
        </w:rPr>
        <w:t>6000</w:t>
      </w:r>
      <w:r>
        <w:rPr>
          <w:rFonts w:ascii="新細明體" w:hAnsi="新細明體" w:cs="新細明體"/>
          <w:spacing w:val="3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4"/>
          <w:lang w:eastAsia="zh-TW"/>
        </w:rPr>
        <w:t>轉</w:t>
      </w:r>
      <w:r>
        <w:rPr>
          <w:rFonts w:ascii="新細明體" w:hAnsi="新細明體" w:cs="新細明體"/>
          <w:spacing w:val="3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5"/>
          <w:lang w:eastAsia="zh-TW"/>
        </w:rPr>
        <w:t>3015</w:t>
      </w:r>
      <w:r>
        <w:rPr>
          <w:rFonts w:ascii="新細明體" w:hAnsi="新細明體" w:cs="新細明體"/>
          <w:spacing w:val="4"/>
          <w:lang w:eastAsia="zh-TW"/>
        </w:rPr>
        <w:t xml:space="preserve"> </w:t>
      </w:r>
    </w:p>
    <w:p w:rsidR="009F11AD" w:rsidRDefault="00510EE8">
      <w:pPr>
        <w:autoSpaceDE w:val="0"/>
        <w:spacing w:before="2" w:line="276" w:lineRule="auto"/>
        <w:ind w:left="1560" w:right="4225"/>
        <w:rPr>
          <w:lang w:eastAsia="zh-TW"/>
        </w:rPr>
      </w:pPr>
      <w:r>
        <w:rPr>
          <w:rFonts w:ascii="新細明體" w:hAnsi="新細明體" w:cs="新細明體"/>
          <w:color w:val="000000"/>
          <w:spacing w:val="17"/>
          <w:lang w:eastAsia="zh-TW"/>
        </w:rPr>
        <w:lastRenderedPageBreak/>
        <w:t>E</w:t>
      </w:r>
      <w:r>
        <w:rPr>
          <w:rFonts w:ascii="新細明體" w:hAnsi="新細明體" w:cs="新細明體"/>
          <w:color w:val="000000"/>
          <w:spacing w:val="9"/>
          <w:lang w:eastAsia="zh-TW"/>
        </w:rPr>
        <w:t>-</w:t>
      </w:r>
      <w:r>
        <w:rPr>
          <w:rFonts w:ascii="新細明體" w:hAnsi="新細明體" w:cs="新細明體"/>
          <w:color w:val="000000"/>
          <w:spacing w:val="12"/>
          <w:lang w:eastAsia="zh-TW"/>
        </w:rPr>
        <w:t>mail</w:t>
      </w:r>
      <w:r>
        <w:rPr>
          <w:rFonts w:ascii="新細明體" w:hAnsi="新細明體" w:cs="新細明體"/>
          <w:color w:val="000000"/>
          <w:spacing w:val="31"/>
          <w:lang w:eastAsia="zh-TW"/>
        </w:rPr>
        <w:t>：</w:t>
      </w:r>
      <w:r>
        <w:rPr>
          <w:rFonts w:ascii="新細明體" w:hAnsi="新細明體" w:cs="新細明體"/>
          <w:color w:val="0000FE"/>
          <w:spacing w:val="12"/>
          <w:u w:val="single" w:color="0000FE"/>
          <w:lang w:eastAsia="zh-TW"/>
        </w:rPr>
        <w:t>jkchiu</w:t>
      </w:r>
      <w:r>
        <w:fldChar w:fldCharType="begin"/>
      </w:r>
      <w:r>
        <w:rPr>
          <w:lang w:eastAsia="zh-TW"/>
        </w:rPr>
        <w:instrText xml:space="preserve"> HYPERLINK  "mailto:gini2451@ops.nmmst.gov.tw" </w:instrText>
      </w:r>
      <w:r>
        <w:fldChar w:fldCharType="separate"/>
      </w:r>
      <w:r>
        <w:rPr>
          <w:rFonts w:ascii="新細明體" w:hAnsi="新細明體" w:cs="新細明體"/>
          <w:color w:val="0000FE"/>
          <w:spacing w:val="14"/>
          <w:u w:val="single" w:color="0000FE"/>
          <w:lang w:eastAsia="zh-TW"/>
        </w:rPr>
        <w:t>@</w:t>
      </w:r>
      <w:proofErr w:type="gramStart"/>
      <w:r>
        <w:rPr>
          <w:rFonts w:ascii="新細明體" w:hAnsi="新細明體" w:cs="新細明體"/>
          <w:color w:val="0000FE"/>
          <w:spacing w:val="14"/>
          <w:u w:val="single" w:color="0000FE"/>
          <w:lang w:eastAsia="zh-TW"/>
        </w:rPr>
        <w:t>mail.nmmst</w:t>
      </w:r>
      <w:proofErr w:type="gramEnd"/>
      <w:r>
        <w:rPr>
          <w:rFonts w:ascii="新細明體" w:hAnsi="新細明體" w:cs="新細明體"/>
          <w:color w:val="0000FE"/>
          <w:spacing w:val="14"/>
          <w:u w:val="single" w:color="0000FE"/>
          <w:lang w:eastAsia="zh-TW"/>
        </w:rPr>
        <w:t>.go</w:t>
      </w:r>
      <w:r>
        <w:rPr>
          <w:rFonts w:ascii="新細明體" w:hAnsi="新細明體" w:cs="新細明體"/>
          <w:color w:val="0000FE"/>
          <w:spacing w:val="14"/>
          <w:u w:val="single" w:color="0000FE"/>
          <w:lang w:eastAsia="zh-TW"/>
        </w:rPr>
        <w:fldChar w:fldCharType="end"/>
      </w:r>
      <w:r>
        <w:fldChar w:fldCharType="begin"/>
      </w:r>
      <w:r>
        <w:rPr>
          <w:lang w:eastAsia="zh-TW"/>
        </w:rPr>
        <w:instrText xml:space="preserve"> HYPERLINK  "mailto:gini2451@ops.nmmst.gov.tw" </w:instrText>
      </w:r>
      <w:r>
        <w:fldChar w:fldCharType="separate"/>
      </w:r>
      <w:r>
        <w:rPr>
          <w:rFonts w:ascii="新細明體" w:hAnsi="新細明體" w:cs="新細明體"/>
          <w:color w:val="0000FE"/>
          <w:spacing w:val="13"/>
          <w:u w:val="single" w:color="0000FE"/>
          <w:lang w:eastAsia="zh-TW"/>
        </w:rPr>
        <w:t>v.tw</w:t>
      </w:r>
      <w:r>
        <w:rPr>
          <w:rFonts w:ascii="新細明體" w:hAnsi="新細明體" w:cs="新細明體"/>
          <w:color w:val="0000FE"/>
          <w:spacing w:val="13"/>
          <w:u w:val="single" w:color="0000FE"/>
          <w:lang w:eastAsia="zh-TW"/>
        </w:rPr>
        <w:fldChar w:fldCharType="end"/>
      </w:r>
    </w:p>
    <w:p w:rsidR="009F11AD" w:rsidRDefault="009F11AD">
      <w:pPr>
        <w:autoSpaceDE w:val="0"/>
        <w:spacing w:before="2"/>
        <w:rPr>
          <w:rFonts w:ascii="新細明體" w:hAnsi="新細明體"/>
          <w:lang w:eastAsia="zh-TW"/>
        </w:rPr>
      </w:pP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  <w:rPr>
          <w:lang w:eastAsia="zh-TW"/>
        </w:rPr>
      </w:pPr>
    </w:p>
    <w:p w:rsidR="00000000" w:rsidRDefault="00510EE8">
      <w:pPr>
        <w:rPr>
          <w:lang w:eastAsia="zh-TW"/>
        </w:rPr>
        <w:sectPr w:rsidR="00000000">
          <w:footerReference w:type="default" r:id="rId11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  <w:rPr>
          <w:lang w:eastAsia="zh-TW"/>
        </w:rPr>
      </w:pP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  <w:rPr>
          <w:lang w:eastAsia="zh-TW"/>
        </w:rPr>
      </w:pP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69" w:lineRule="exact"/>
        <w:rPr>
          <w:lang w:eastAsia="zh-TW"/>
        </w:rPr>
      </w:pP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autoSpaceDE w:val="0"/>
        <w:ind w:left="1080"/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</w:pPr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2022-2023</w:t>
      </w:r>
      <w:proofErr w:type="gramStart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「海底船說紀錄片觀賞」教育活動簡章</w:t>
      </w:r>
    </w:p>
    <w:p w:rsidR="009F11AD" w:rsidRDefault="009F11AD">
      <w:pPr>
        <w:spacing w:line="352" w:lineRule="exact"/>
        <w:rPr>
          <w:lang w:eastAsia="zh-TW"/>
        </w:rPr>
      </w:pPr>
    </w:p>
    <w:p w:rsidR="009F11AD" w:rsidRDefault="00510EE8">
      <w:pPr>
        <w:autoSpaceDE w:val="0"/>
        <w:ind w:left="1560"/>
      </w:pPr>
      <w:proofErr w:type="spellStart"/>
      <w:r>
        <w:rPr>
          <w:rFonts w:ascii="新細明體" w:hAnsi="新細明體" w:cs="SimSun"/>
          <w:color w:val="000000"/>
          <w:spacing w:val="-1"/>
        </w:rPr>
        <w:t>附表</w:t>
      </w:r>
      <w:proofErr w:type="spellEnd"/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tbl>
      <w:tblPr>
        <w:tblW w:w="7599" w:type="dxa"/>
        <w:tblInd w:w="14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2533"/>
        <w:gridCol w:w="2533"/>
      </w:tblGrid>
      <w:tr w:rsidR="009F11A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proofErr w:type="spellStart"/>
            <w:r>
              <w:rPr>
                <w:rFonts w:ascii="新細明體" w:hAnsi="新細明體" w:cs="SimSun"/>
                <w:b/>
                <w:color w:val="000000"/>
                <w:spacing w:val="-6"/>
              </w:rPr>
              <w:t>時間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proofErr w:type="spellStart"/>
            <w:r>
              <w:rPr>
                <w:rFonts w:ascii="新細明體" w:hAnsi="新細明體" w:cs="SimSun"/>
                <w:b/>
                <w:color w:val="000000"/>
                <w:spacing w:val="-6"/>
              </w:rPr>
              <w:t>地點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SimSun"/>
                <w:b/>
                <w:color w:val="000000"/>
                <w:spacing w:val="-4"/>
              </w:rPr>
              <w:t>活</w:t>
            </w:r>
            <w:r>
              <w:rPr>
                <w:rFonts w:ascii="新細明體" w:hAnsi="新細明體" w:cs="SimSun"/>
                <w:b/>
                <w:color w:val="000000"/>
                <w:spacing w:val="-4"/>
                <w:lang w:eastAsia="zh-TW"/>
              </w:rPr>
              <w:t>動說明</w:t>
            </w:r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jc w:val="center"/>
            </w:pP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11</w:t>
            </w:r>
            <w:r>
              <w:rPr>
                <w:rFonts w:ascii="新細明體" w:hAnsi="新細明體" w:cs="SimSun"/>
                <w:color w:val="000000"/>
                <w:spacing w:val="-1"/>
              </w:rPr>
              <w:t>: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5</w:t>
            </w:r>
            <w:r>
              <w:rPr>
                <w:rFonts w:ascii="新細明體" w:hAnsi="新細明體" w:cs="SimSun"/>
                <w:color w:val="000000"/>
                <w:spacing w:val="-1"/>
              </w:rPr>
              <w:t>0-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12</w:t>
            </w:r>
            <w:r>
              <w:rPr>
                <w:rFonts w:ascii="新細明體" w:hAnsi="新細明體" w:cs="SimSun"/>
                <w:color w:val="000000"/>
                <w:spacing w:val="-1"/>
              </w:rPr>
              <w:t>: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55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海洋劇場</w:t>
            </w: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/</w:t>
            </w:r>
            <w:proofErr w:type="spellStart"/>
            <w:r>
              <w:rPr>
                <w:rFonts w:ascii="新細明體" w:hAnsi="新細明體" w:cs="SimSun"/>
                <w:color w:val="000000"/>
                <w:spacing w:val="-1"/>
              </w:rPr>
              <w:t>門廳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spacing w:line="276" w:lineRule="auto"/>
              <w:ind w:right="408"/>
              <w:jc w:val="center"/>
            </w:pPr>
            <w:r>
              <w:rPr>
                <w:rFonts w:ascii="新細明體" w:hAnsi="新細明體" w:cs="SimSun"/>
                <w:color w:val="000000"/>
                <w:spacing w:val="-8"/>
              </w:rPr>
              <w:t xml:space="preserve">     </w:t>
            </w:r>
            <w:proofErr w:type="spellStart"/>
            <w:r>
              <w:rPr>
                <w:rFonts w:ascii="新細明體" w:hAnsi="新細明體" w:cs="SimSun"/>
                <w:color w:val="000000"/>
                <w:spacing w:val="-8"/>
              </w:rPr>
              <w:t>報到</w:t>
            </w:r>
            <w:proofErr w:type="spellEnd"/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jc w:val="center"/>
            </w:pP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11</w:t>
            </w:r>
            <w:r>
              <w:rPr>
                <w:rFonts w:ascii="新細明體" w:hAnsi="新細明體" w:cs="SimSun"/>
                <w:color w:val="000000"/>
                <w:spacing w:val="-1"/>
              </w:rPr>
              <w:t>: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55</w:t>
            </w:r>
            <w:r>
              <w:rPr>
                <w:rFonts w:ascii="新細明體" w:hAnsi="新細明體" w:cs="SimSun"/>
                <w:color w:val="000000"/>
                <w:spacing w:val="-1"/>
              </w:rPr>
              <w:t>-0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9</w:t>
            </w:r>
            <w:r>
              <w:rPr>
                <w:rFonts w:ascii="新細明體" w:hAnsi="新細明體" w:cs="SimSun"/>
                <w:color w:val="000000"/>
                <w:spacing w:val="-1"/>
              </w:rPr>
              <w:t>:</w:t>
            </w: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45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spacing w:before="48"/>
              <w:jc w:val="center"/>
            </w:pP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海洋劇場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SimSun"/>
                <w:color w:val="000000"/>
                <w:spacing w:val="-4"/>
                <w:lang w:eastAsia="zh-TW"/>
              </w:rPr>
              <w:t>影片欣賞</w:t>
            </w:r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jc w:val="center"/>
            </w:pPr>
            <w:r>
              <w:rPr>
                <w:rFonts w:ascii="新細明體" w:hAnsi="新細明體" w:cs="SimSun"/>
                <w:color w:val="000000"/>
                <w:spacing w:val="-1"/>
                <w:lang w:eastAsia="zh-TW"/>
              </w:rPr>
              <w:t>09:45~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  <w:rPr>
                <w:rFonts w:ascii="新細明體" w:hAnsi="新細明體" w:cs="SimSun"/>
                <w:color w:val="000000"/>
                <w:spacing w:val="-3"/>
                <w:lang w:eastAsia="zh-TW"/>
              </w:rPr>
            </w:pP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 xml:space="preserve"> </w:t>
            </w: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海洋劇場</w:t>
            </w: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/</w:t>
            </w:r>
            <w:r>
              <w:rPr>
                <w:rFonts w:ascii="新細明體" w:hAnsi="新細明體" w:cs="SimSun"/>
                <w:color w:val="000000"/>
                <w:spacing w:val="-3"/>
                <w:lang w:eastAsia="zh-TW"/>
              </w:rPr>
              <w:t>二樓出口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SimSun"/>
                <w:color w:val="000000"/>
                <w:spacing w:val="-6"/>
                <w:lang w:eastAsia="zh-TW"/>
              </w:rPr>
              <w:t>散場</w:t>
            </w:r>
          </w:p>
        </w:tc>
      </w:tr>
    </w:tbl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spacing w:line="200" w:lineRule="exact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4860292</wp:posOffset>
                </wp:positionH>
                <wp:positionV relativeFrom="paragraph">
                  <wp:posOffset>7946392</wp:posOffset>
                </wp:positionV>
                <wp:extent cx="1248412" cy="16514"/>
                <wp:effectExtent l="0" t="0" r="27938" b="59686"/>
                <wp:wrapSquare wrapText="bothSides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2" cy="1651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6"/>
                            <a:gd name="f7" fmla="val 26"/>
                            <a:gd name="f8" fmla="+- 0 7667 0"/>
                            <a:gd name="f9" fmla="+- 0 7668 0"/>
                            <a:gd name="f10" fmla="+- 0 7669 0"/>
                            <a:gd name="f11" fmla="+- 0 7670 0"/>
                            <a:gd name="f12" fmla="+- 0 7671 0"/>
                            <a:gd name="f13" fmla="+- 0 7673 0"/>
                            <a:gd name="f14" fmla="+- 0 7676 0"/>
                            <a:gd name="f15" fmla="+- 0 7679 0"/>
                            <a:gd name="f16" fmla="+- 0 7683 0"/>
                            <a:gd name="f17" fmla="+- 0 7687 0"/>
                            <a:gd name="f18" fmla="+- 0 7692 0"/>
                            <a:gd name="f19" fmla="+- 0 7698 0"/>
                            <a:gd name="f20" fmla="+- 0 7704 0"/>
                            <a:gd name="f21" fmla="+- 0 7712 0"/>
                            <a:gd name="f22" fmla="+- 0 7721 0"/>
                            <a:gd name="f23" fmla="+- 0 7730 0"/>
                            <a:gd name="f24" fmla="+- 0 7741 0"/>
                            <a:gd name="f25" fmla="+- 0 7752 0"/>
                            <a:gd name="f26" fmla="+- 0 7765 0"/>
                            <a:gd name="f27" fmla="+- 0 7779 0"/>
                            <a:gd name="f28" fmla="+- 0 7795 0"/>
                            <a:gd name="f29" fmla="+- 0 7811 0"/>
                            <a:gd name="f30" fmla="+- 0 7829 0"/>
                            <a:gd name="f31" fmla="+- 0 7849 0"/>
                            <a:gd name="f32" fmla="+- 0 7870 0"/>
                            <a:gd name="f33" fmla="+- 0 7892 0"/>
                            <a:gd name="f34" fmla="+- 0 7917 0"/>
                            <a:gd name="f35" fmla="+- 0 7943 0"/>
                            <a:gd name="f36" fmla="+- 0 7970 0"/>
                            <a:gd name="f37" fmla="+- 0 7999 0"/>
                            <a:gd name="f38" fmla="+- 0 8031 0"/>
                            <a:gd name="f39" fmla="+- 0 8064 0"/>
                            <a:gd name="f40" fmla="+- 0 8099 0"/>
                            <a:gd name="f41" fmla="+- 0 8136 0"/>
                            <a:gd name="f42" fmla="+- 0 8175 0"/>
                            <a:gd name="f43" fmla="+- 0 8216 0"/>
                            <a:gd name="f44" fmla="+- 0 8259 0"/>
                            <a:gd name="f45" fmla="+- 0 8305 0"/>
                            <a:gd name="f46" fmla="+- 0 8353 0"/>
                            <a:gd name="f47" fmla="+- 0 8403 0"/>
                            <a:gd name="f48" fmla="+- 0 8456 0"/>
                            <a:gd name="f49" fmla="+- 0 8511 0"/>
                            <a:gd name="f50" fmla="+- 0 8568 0"/>
                            <a:gd name="f51" fmla="+- 0 8628 0"/>
                            <a:gd name="f52" fmla="+- 0 8691 0"/>
                            <a:gd name="f53" fmla="+- 0 8757 0"/>
                            <a:gd name="f54" fmla="+- 0 8825 0"/>
                            <a:gd name="f55" fmla="+- 0 8896 0"/>
                            <a:gd name="f56" fmla="+- 0 8969 0"/>
                            <a:gd name="f57" fmla="+- 0 9046 0"/>
                            <a:gd name="f58" fmla="+- 0 9125 0"/>
                            <a:gd name="f59" fmla="+- 0 9208 0"/>
                            <a:gd name="f60" fmla="+- 0 9294 0"/>
                            <a:gd name="f61" fmla="+- 0 9382 0"/>
                            <a:gd name="f62" fmla="+- 0 9474 0"/>
                            <a:gd name="f63" fmla="+- 0 9569 0"/>
                            <a:gd name="f64" fmla="val 13"/>
                            <a:gd name="f65" fmla="val 22"/>
                            <a:gd name="f66" fmla="val 14"/>
                            <a:gd name="f67" fmla="val 15"/>
                            <a:gd name="f68" fmla="val 16"/>
                            <a:gd name="f69" fmla="val 17"/>
                            <a:gd name="f70" fmla="val 18"/>
                            <a:gd name="f71" fmla="val 19"/>
                            <a:gd name="f72" fmla="val 20"/>
                            <a:gd name="f73" fmla="val 23"/>
                            <a:gd name="f74" fmla="val 25"/>
                            <a:gd name="f75" fmla="val 27"/>
                            <a:gd name="f76" fmla="val 29"/>
                            <a:gd name="f77" fmla="val 31"/>
                            <a:gd name="f78" fmla="val 33"/>
                            <a:gd name="f79" fmla="val 35"/>
                            <a:gd name="f80" fmla="val 38"/>
                            <a:gd name="f81" fmla="val 41"/>
                            <a:gd name="f82" fmla="val 44"/>
                            <a:gd name="f83" fmla="val 47"/>
                            <a:gd name="f84" fmla="val 50"/>
                            <a:gd name="f85" fmla="val 54"/>
                            <a:gd name="f86" fmla="val 58"/>
                            <a:gd name="f87" fmla="val 62"/>
                            <a:gd name="f88" fmla="val 67"/>
                            <a:gd name="f89" fmla="val 71"/>
                            <a:gd name="f90" fmla="val 76"/>
                            <a:gd name="f91" fmla="val 81"/>
                            <a:gd name="f92" fmla="val 87"/>
                            <a:gd name="f93" fmla="val 92"/>
                            <a:gd name="f94" fmla="val 98"/>
                            <a:gd name="f95" fmla="val 105"/>
                            <a:gd name="f96" fmla="val 111"/>
                            <a:gd name="f97" fmla="val 118"/>
                            <a:gd name="f98" fmla="val 125"/>
                            <a:gd name="f99" fmla="val 133"/>
                            <a:gd name="f100" fmla="val 141"/>
                            <a:gd name="f101" fmla="val 149"/>
                            <a:gd name="f102" fmla="val 157"/>
                            <a:gd name="f103" fmla="val 166"/>
                            <a:gd name="f104" fmla="val 175"/>
                            <a:gd name="f105" fmla="val 185"/>
                            <a:gd name="f106" fmla="val 195"/>
                            <a:gd name="f107" fmla="val 205"/>
                            <a:gd name="f108" fmla="val 216"/>
                            <a:gd name="f109" fmla="val 227"/>
                            <a:gd name="f110" fmla="val 238"/>
                            <a:gd name="f111" fmla="val 250"/>
                            <a:gd name="f112" fmla="val 263"/>
                            <a:gd name="f113" fmla="val 275"/>
                            <a:gd name="f114" fmla="val 289"/>
                            <a:gd name="f115" fmla="val 302"/>
                            <a:gd name="f116" fmla="val 316"/>
                            <a:gd name="f117" fmla="val 331"/>
                            <a:gd name="f118" fmla="val 345"/>
                            <a:gd name="f119" fmla="val 361"/>
                            <a:gd name="f120" fmla="val 377"/>
                            <a:gd name="f121" fmla="val 393"/>
                            <a:gd name="f122" fmla="val 410"/>
                            <a:gd name="f123" fmla="val 427"/>
                            <a:gd name="f124" fmla="val 445"/>
                            <a:gd name="f125" fmla="val 463"/>
                            <a:gd name="f126" fmla="val 482"/>
                            <a:gd name="f127" fmla="val 501"/>
                            <a:gd name="f128" fmla="val 521"/>
                            <a:gd name="f129" fmla="val 541"/>
                            <a:gd name="f130" fmla="val 562"/>
                            <a:gd name="f131" fmla="val 584"/>
                            <a:gd name="f132" fmla="val 605"/>
                            <a:gd name="f133" fmla="val 628"/>
                            <a:gd name="f134" fmla="val 651"/>
                            <a:gd name="f135" fmla="val 675"/>
                            <a:gd name="f136" fmla="val 699"/>
                            <a:gd name="f137" fmla="val 724"/>
                            <a:gd name="f138" fmla="val 749"/>
                            <a:gd name="f139" fmla="val 775"/>
                            <a:gd name="f140" fmla="val 802"/>
                            <a:gd name="f141" fmla="val 829"/>
                            <a:gd name="f142" fmla="val 857"/>
                            <a:gd name="f143" fmla="val 885"/>
                            <a:gd name="f144" fmla="val 914"/>
                            <a:gd name="f145" fmla="val 944"/>
                            <a:gd name="f146" fmla="val 974"/>
                            <a:gd name="f147" fmla="val 1005"/>
                            <a:gd name="f148" fmla="val 1037"/>
                            <a:gd name="f149" fmla="val 1070"/>
                            <a:gd name="f150" fmla="val 1103"/>
                            <a:gd name="f151" fmla="val 1136"/>
                            <a:gd name="f152" fmla="val 1171"/>
                            <a:gd name="f153" fmla="val 1206"/>
                            <a:gd name="f154" fmla="val 1242"/>
                            <a:gd name="f155" fmla="val 1278"/>
                            <a:gd name="f156" fmla="val 1315"/>
                            <a:gd name="f157" fmla="val 1353"/>
                            <a:gd name="f158" fmla="val 1392"/>
                            <a:gd name="f159" fmla="val 1431"/>
                            <a:gd name="f160" fmla="val 1471"/>
                            <a:gd name="f161" fmla="val 1512"/>
                            <a:gd name="f162" fmla="val 1554"/>
                            <a:gd name="f163" fmla="val 1596"/>
                            <a:gd name="f164" fmla="val 1640"/>
                            <a:gd name="f165" fmla="val 1684"/>
                            <a:gd name="f166" fmla="val 1728"/>
                            <a:gd name="f167" fmla="val 1774"/>
                            <a:gd name="f168" fmla="val 1820"/>
                            <a:gd name="f169" fmla="val 1867"/>
                            <a:gd name="f170" fmla="val 1915"/>
                            <a:gd name="f171" fmla="val 1964"/>
                            <a:gd name="f172" fmla="+- 0 0 -90"/>
                            <a:gd name="f173" fmla="*/ f3 1 1966"/>
                            <a:gd name="f174" fmla="*/ f4 1 26"/>
                            <a:gd name="f175" fmla="val f5"/>
                            <a:gd name="f176" fmla="val f6"/>
                            <a:gd name="f177" fmla="val f7"/>
                            <a:gd name="f178" fmla="+- f8 0 7654"/>
                            <a:gd name="f179" fmla="+- f9 0 7654"/>
                            <a:gd name="f180" fmla="+- f10 0 7654"/>
                            <a:gd name="f181" fmla="+- f11 0 7654"/>
                            <a:gd name="f182" fmla="+- f12 0 7654"/>
                            <a:gd name="f183" fmla="+- f13 0 7654"/>
                            <a:gd name="f184" fmla="+- f14 0 7654"/>
                            <a:gd name="f185" fmla="+- f15 0 7654"/>
                            <a:gd name="f186" fmla="+- f16 0 7654"/>
                            <a:gd name="f187" fmla="+- f17 0 7654"/>
                            <a:gd name="f188" fmla="+- f18 0 7654"/>
                            <a:gd name="f189" fmla="+- f19 0 7654"/>
                            <a:gd name="f190" fmla="+- f20 0 7654"/>
                            <a:gd name="f191" fmla="+- f21 0 7654"/>
                            <a:gd name="f192" fmla="+- f22 0 7654"/>
                            <a:gd name="f193" fmla="+- f23 0 7654"/>
                            <a:gd name="f194" fmla="+- f24 0 7654"/>
                            <a:gd name="f195" fmla="+- f25 0 7654"/>
                            <a:gd name="f196" fmla="+- f26 0 7654"/>
                            <a:gd name="f197" fmla="+- f27 0 7654"/>
                            <a:gd name="f198" fmla="+- f28 0 7654"/>
                            <a:gd name="f199" fmla="+- f29 0 7654"/>
                            <a:gd name="f200" fmla="+- f30 0 7654"/>
                            <a:gd name="f201" fmla="+- f31 0 7654"/>
                            <a:gd name="f202" fmla="+- f32 0 7654"/>
                            <a:gd name="f203" fmla="+- f33 0 7654"/>
                            <a:gd name="f204" fmla="+- f34 0 7654"/>
                            <a:gd name="f205" fmla="+- f35 0 7654"/>
                            <a:gd name="f206" fmla="+- f36 0 7654"/>
                            <a:gd name="f207" fmla="+- f37 0 7654"/>
                            <a:gd name="f208" fmla="+- f38 0 7654"/>
                            <a:gd name="f209" fmla="+- f39 0 7654"/>
                            <a:gd name="f210" fmla="+- f40 0 7654"/>
                            <a:gd name="f211" fmla="+- f41 0 7654"/>
                            <a:gd name="f212" fmla="+- f42 0 7654"/>
                            <a:gd name="f213" fmla="+- f43 0 7654"/>
                            <a:gd name="f214" fmla="+- f44 0 7654"/>
                            <a:gd name="f215" fmla="+- f45 0 7654"/>
                            <a:gd name="f216" fmla="+- f46 0 7654"/>
                            <a:gd name="f217" fmla="+- f47 0 7654"/>
                            <a:gd name="f218" fmla="+- f48 0 7654"/>
                            <a:gd name="f219" fmla="+- f49 0 7654"/>
                            <a:gd name="f220" fmla="+- f50 0 7654"/>
                            <a:gd name="f221" fmla="+- f51 0 7654"/>
                            <a:gd name="f222" fmla="+- f52 0 7654"/>
                            <a:gd name="f223" fmla="+- f53 0 7654"/>
                            <a:gd name="f224" fmla="+- f54 0 7654"/>
                            <a:gd name="f225" fmla="+- f55 0 7654"/>
                            <a:gd name="f226" fmla="+- f56 0 7654"/>
                            <a:gd name="f227" fmla="+- f57 0 7654"/>
                            <a:gd name="f228" fmla="+- f58 0 7654"/>
                            <a:gd name="f229" fmla="+- f59 0 7654"/>
                            <a:gd name="f230" fmla="+- f60 0 7654"/>
                            <a:gd name="f231" fmla="+- f61 0 7654"/>
                            <a:gd name="f232" fmla="+- f62 0 7654"/>
                            <a:gd name="f233" fmla="+- f63 0 7654"/>
                            <a:gd name="f234" fmla="*/ f172 f0 1"/>
                            <a:gd name="f235" fmla="+- f177 0 f175"/>
                            <a:gd name="f236" fmla="+- f176 0 f175"/>
                            <a:gd name="f237" fmla="*/ f234 1 f2"/>
                            <a:gd name="f238" fmla="*/ f236 1 1966"/>
                            <a:gd name="f239" fmla="*/ f235 1 26"/>
                            <a:gd name="f240" fmla="*/ f178 f236 1"/>
                            <a:gd name="f241" fmla="*/ 12536 f235 1"/>
                            <a:gd name="f242" fmla="*/ f179 f236 1"/>
                            <a:gd name="f243" fmla="*/ f180 f236 1"/>
                            <a:gd name="f244" fmla="*/ f181 f236 1"/>
                            <a:gd name="f245" fmla="*/ f182 f236 1"/>
                            <a:gd name="f246" fmla="*/ f183 f236 1"/>
                            <a:gd name="f247" fmla="*/ f184 f236 1"/>
                            <a:gd name="f248" fmla="*/ f185 f236 1"/>
                            <a:gd name="f249" fmla="*/ f186 f236 1"/>
                            <a:gd name="f250" fmla="*/ f187 f236 1"/>
                            <a:gd name="f251" fmla="*/ f188 f236 1"/>
                            <a:gd name="f252" fmla="*/ f189 f236 1"/>
                            <a:gd name="f253" fmla="*/ f190 f236 1"/>
                            <a:gd name="f254" fmla="*/ f191 f236 1"/>
                            <a:gd name="f255" fmla="*/ f192 f236 1"/>
                            <a:gd name="f256" fmla="*/ f193 f236 1"/>
                            <a:gd name="f257" fmla="*/ f194 f236 1"/>
                            <a:gd name="f258" fmla="*/ f195 f236 1"/>
                            <a:gd name="f259" fmla="*/ f196 f236 1"/>
                            <a:gd name="f260" fmla="*/ f197 f236 1"/>
                            <a:gd name="f261" fmla="*/ f198 f236 1"/>
                            <a:gd name="f262" fmla="*/ f199 f236 1"/>
                            <a:gd name="f263" fmla="*/ f200 f236 1"/>
                            <a:gd name="f264" fmla="*/ f201 f236 1"/>
                            <a:gd name="f265" fmla="*/ f202 f236 1"/>
                            <a:gd name="f266" fmla="*/ f203 f236 1"/>
                            <a:gd name="f267" fmla="*/ f204 f236 1"/>
                            <a:gd name="f268" fmla="*/ f205 f236 1"/>
                            <a:gd name="f269" fmla="*/ f206 f236 1"/>
                            <a:gd name="f270" fmla="*/ f207 f236 1"/>
                            <a:gd name="f271" fmla="*/ f208 f236 1"/>
                            <a:gd name="f272" fmla="*/ f209 f236 1"/>
                            <a:gd name="f273" fmla="*/ f210 f236 1"/>
                            <a:gd name="f274" fmla="*/ f211 f236 1"/>
                            <a:gd name="f275" fmla="*/ f212 f236 1"/>
                            <a:gd name="f276" fmla="*/ f213 f236 1"/>
                            <a:gd name="f277" fmla="*/ f214 f236 1"/>
                            <a:gd name="f278" fmla="*/ f215 f236 1"/>
                            <a:gd name="f279" fmla="*/ f216 f236 1"/>
                            <a:gd name="f280" fmla="*/ f217 f236 1"/>
                            <a:gd name="f281" fmla="*/ f218 f236 1"/>
                            <a:gd name="f282" fmla="*/ f219 f236 1"/>
                            <a:gd name="f283" fmla="*/ f220 f236 1"/>
                            <a:gd name="f284" fmla="*/ f221 f236 1"/>
                            <a:gd name="f285" fmla="*/ f222 f236 1"/>
                            <a:gd name="f286" fmla="*/ f223 f236 1"/>
                            <a:gd name="f287" fmla="*/ f224 f236 1"/>
                            <a:gd name="f288" fmla="*/ f225 f236 1"/>
                            <a:gd name="f289" fmla="*/ f226 f236 1"/>
                            <a:gd name="f290" fmla="*/ f227 f236 1"/>
                            <a:gd name="f291" fmla="*/ f228 f236 1"/>
                            <a:gd name="f292" fmla="*/ f229 f236 1"/>
                            <a:gd name="f293" fmla="*/ f230 f236 1"/>
                            <a:gd name="f294" fmla="*/ f231 f236 1"/>
                            <a:gd name="f295" fmla="*/ f232 f236 1"/>
                            <a:gd name="f296" fmla="*/ f233 f236 1"/>
                            <a:gd name="f297" fmla="+- f237 0 f1"/>
                            <a:gd name="f298" fmla="*/ f240 1 1966"/>
                            <a:gd name="f299" fmla="*/ f241 1 26"/>
                            <a:gd name="f300" fmla="*/ f242 1 1966"/>
                            <a:gd name="f301" fmla="*/ f243 1 1966"/>
                            <a:gd name="f302" fmla="*/ f244 1 1966"/>
                            <a:gd name="f303" fmla="*/ f245 1 1966"/>
                            <a:gd name="f304" fmla="*/ f246 1 1966"/>
                            <a:gd name="f305" fmla="*/ f247 1 1966"/>
                            <a:gd name="f306" fmla="*/ f248 1 1966"/>
                            <a:gd name="f307" fmla="*/ f249 1 1966"/>
                            <a:gd name="f308" fmla="*/ f250 1 1966"/>
                            <a:gd name="f309" fmla="*/ f251 1 1966"/>
                            <a:gd name="f310" fmla="*/ f252 1 1966"/>
                            <a:gd name="f311" fmla="*/ f253 1 1966"/>
                            <a:gd name="f312" fmla="*/ f254 1 1966"/>
                            <a:gd name="f313" fmla="*/ f255 1 1966"/>
                            <a:gd name="f314" fmla="*/ f256 1 1966"/>
                            <a:gd name="f315" fmla="*/ f257 1 1966"/>
                            <a:gd name="f316" fmla="*/ f258 1 1966"/>
                            <a:gd name="f317" fmla="*/ f259 1 1966"/>
                            <a:gd name="f318" fmla="*/ f260 1 1966"/>
                            <a:gd name="f319" fmla="*/ f261 1 1966"/>
                            <a:gd name="f320" fmla="*/ f262 1 1966"/>
                            <a:gd name="f321" fmla="*/ f263 1 1966"/>
                            <a:gd name="f322" fmla="*/ f264 1 1966"/>
                            <a:gd name="f323" fmla="*/ f265 1 1966"/>
                            <a:gd name="f324" fmla="*/ f266 1 1966"/>
                            <a:gd name="f325" fmla="*/ f267 1 1966"/>
                            <a:gd name="f326" fmla="*/ f268 1 1966"/>
                            <a:gd name="f327" fmla="*/ f269 1 1966"/>
                            <a:gd name="f328" fmla="*/ f270 1 1966"/>
                            <a:gd name="f329" fmla="*/ f271 1 1966"/>
                            <a:gd name="f330" fmla="*/ f272 1 1966"/>
                            <a:gd name="f331" fmla="*/ f273 1 1966"/>
                            <a:gd name="f332" fmla="*/ f274 1 1966"/>
                            <a:gd name="f333" fmla="*/ f275 1 1966"/>
                            <a:gd name="f334" fmla="*/ f276 1 1966"/>
                            <a:gd name="f335" fmla="*/ f277 1 1966"/>
                            <a:gd name="f336" fmla="*/ f278 1 1966"/>
                            <a:gd name="f337" fmla="*/ f279 1 1966"/>
                            <a:gd name="f338" fmla="*/ f280 1 1966"/>
                            <a:gd name="f339" fmla="*/ f281 1 1966"/>
                            <a:gd name="f340" fmla="*/ f282 1 1966"/>
                            <a:gd name="f341" fmla="*/ f283 1 1966"/>
                            <a:gd name="f342" fmla="*/ f284 1 1966"/>
                            <a:gd name="f343" fmla="*/ f285 1 1966"/>
                            <a:gd name="f344" fmla="*/ f286 1 1966"/>
                            <a:gd name="f345" fmla="*/ f287 1 1966"/>
                            <a:gd name="f346" fmla="*/ f288 1 1966"/>
                            <a:gd name="f347" fmla="*/ f289 1 1966"/>
                            <a:gd name="f348" fmla="*/ f290 1 1966"/>
                            <a:gd name="f349" fmla="*/ f291 1 1966"/>
                            <a:gd name="f350" fmla="*/ f292 1 1966"/>
                            <a:gd name="f351" fmla="*/ f293 1 1966"/>
                            <a:gd name="f352" fmla="*/ f294 1 1966"/>
                            <a:gd name="f353" fmla="*/ f295 1 1966"/>
                            <a:gd name="f354" fmla="*/ f296 1 1966"/>
                            <a:gd name="f355" fmla="*/ 0 1 f238"/>
                            <a:gd name="f356" fmla="*/ f176 1 f238"/>
                            <a:gd name="f357" fmla="*/ 0 1 f239"/>
                            <a:gd name="f358" fmla="*/ f177 1 f239"/>
                            <a:gd name="f359" fmla="*/ f298 1 f238"/>
                            <a:gd name="f360" fmla="*/ f299 1 f239"/>
                            <a:gd name="f361" fmla="*/ f300 1 f238"/>
                            <a:gd name="f362" fmla="*/ f301 1 f238"/>
                            <a:gd name="f363" fmla="*/ f302 1 f238"/>
                            <a:gd name="f364" fmla="*/ f303 1 f238"/>
                            <a:gd name="f365" fmla="*/ f304 1 f238"/>
                            <a:gd name="f366" fmla="*/ f305 1 f238"/>
                            <a:gd name="f367" fmla="*/ f306 1 f238"/>
                            <a:gd name="f368" fmla="*/ f307 1 f238"/>
                            <a:gd name="f369" fmla="*/ f308 1 f238"/>
                            <a:gd name="f370" fmla="*/ f309 1 f238"/>
                            <a:gd name="f371" fmla="*/ f310 1 f238"/>
                            <a:gd name="f372" fmla="*/ f311 1 f238"/>
                            <a:gd name="f373" fmla="*/ f312 1 f238"/>
                            <a:gd name="f374" fmla="*/ f313 1 f238"/>
                            <a:gd name="f375" fmla="*/ f314 1 f238"/>
                            <a:gd name="f376" fmla="*/ f315 1 f238"/>
                            <a:gd name="f377" fmla="*/ f316 1 f238"/>
                            <a:gd name="f378" fmla="*/ f317 1 f238"/>
                            <a:gd name="f379" fmla="*/ f318 1 f238"/>
                            <a:gd name="f380" fmla="*/ f319 1 f238"/>
                            <a:gd name="f381" fmla="*/ f320 1 f238"/>
                            <a:gd name="f382" fmla="*/ f321 1 f238"/>
                            <a:gd name="f383" fmla="*/ f322 1 f238"/>
                            <a:gd name="f384" fmla="*/ f323 1 f238"/>
                            <a:gd name="f385" fmla="*/ f324 1 f238"/>
                            <a:gd name="f386" fmla="*/ f325 1 f238"/>
                            <a:gd name="f387" fmla="*/ f326 1 f238"/>
                            <a:gd name="f388" fmla="*/ f327 1 f238"/>
                            <a:gd name="f389" fmla="*/ f328 1 f238"/>
                            <a:gd name="f390" fmla="*/ f329 1 f238"/>
                            <a:gd name="f391" fmla="*/ f330 1 f238"/>
                            <a:gd name="f392" fmla="*/ f331 1 f238"/>
                            <a:gd name="f393" fmla="*/ f332 1 f238"/>
                            <a:gd name="f394" fmla="*/ f333 1 f238"/>
                            <a:gd name="f395" fmla="*/ f334 1 f238"/>
                            <a:gd name="f396" fmla="*/ f335 1 f238"/>
                            <a:gd name="f397" fmla="*/ f336 1 f238"/>
                            <a:gd name="f398" fmla="*/ f337 1 f238"/>
                            <a:gd name="f399" fmla="*/ f338 1 f238"/>
                            <a:gd name="f400" fmla="*/ f339 1 f238"/>
                            <a:gd name="f401" fmla="*/ f340 1 f238"/>
                            <a:gd name="f402" fmla="*/ f341 1 f238"/>
                            <a:gd name="f403" fmla="*/ f342 1 f238"/>
                            <a:gd name="f404" fmla="*/ f343 1 f238"/>
                            <a:gd name="f405" fmla="*/ f344 1 f238"/>
                            <a:gd name="f406" fmla="*/ f345 1 f238"/>
                            <a:gd name="f407" fmla="*/ f346 1 f238"/>
                            <a:gd name="f408" fmla="*/ f347 1 f238"/>
                            <a:gd name="f409" fmla="*/ f348 1 f238"/>
                            <a:gd name="f410" fmla="*/ f349 1 f238"/>
                            <a:gd name="f411" fmla="*/ f350 1 f238"/>
                            <a:gd name="f412" fmla="*/ f351 1 f238"/>
                            <a:gd name="f413" fmla="*/ f352 1 f238"/>
                            <a:gd name="f414" fmla="*/ f353 1 f238"/>
                            <a:gd name="f415" fmla="*/ f354 1 f238"/>
                            <a:gd name="f416" fmla="*/ f355 f173 1"/>
                            <a:gd name="f417" fmla="*/ f356 f173 1"/>
                            <a:gd name="f418" fmla="*/ f358 f174 1"/>
                            <a:gd name="f419" fmla="*/ f357 f174 1"/>
                            <a:gd name="f420" fmla="*/ f359 f173 1"/>
                            <a:gd name="f421" fmla="*/ f360 f174 1"/>
                            <a:gd name="f422" fmla="*/ f361 f173 1"/>
                            <a:gd name="f423" fmla="*/ f362 f173 1"/>
                            <a:gd name="f424" fmla="*/ f363 f173 1"/>
                            <a:gd name="f425" fmla="*/ f364 f173 1"/>
                            <a:gd name="f426" fmla="*/ f365 f173 1"/>
                            <a:gd name="f427" fmla="*/ f366 f173 1"/>
                            <a:gd name="f428" fmla="*/ f367 f173 1"/>
                            <a:gd name="f429" fmla="*/ f368 f173 1"/>
                            <a:gd name="f430" fmla="*/ f369 f173 1"/>
                            <a:gd name="f431" fmla="*/ f370 f173 1"/>
                            <a:gd name="f432" fmla="*/ f371 f173 1"/>
                            <a:gd name="f433" fmla="*/ f372 f173 1"/>
                            <a:gd name="f434" fmla="*/ f373 f173 1"/>
                            <a:gd name="f435" fmla="*/ f374 f173 1"/>
                            <a:gd name="f436" fmla="*/ f375 f173 1"/>
                            <a:gd name="f437" fmla="*/ f376 f173 1"/>
                            <a:gd name="f438" fmla="*/ f377 f173 1"/>
                            <a:gd name="f439" fmla="*/ f378 f173 1"/>
                            <a:gd name="f440" fmla="*/ f379 f173 1"/>
                            <a:gd name="f441" fmla="*/ f380 f173 1"/>
                            <a:gd name="f442" fmla="*/ f381 f173 1"/>
                            <a:gd name="f443" fmla="*/ f382 f173 1"/>
                            <a:gd name="f444" fmla="*/ f383 f173 1"/>
                            <a:gd name="f445" fmla="*/ f384 f173 1"/>
                            <a:gd name="f446" fmla="*/ f385 f173 1"/>
                            <a:gd name="f447" fmla="*/ f386 f173 1"/>
                            <a:gd name="f448" fmla="*/ f387 f173 1"/>
                            <a:gd name="f449" fmla="*/ f388 f173 1"/>
                            <a:gd name="f450" fmla="*/ f389 f173 1"/>
                            <a:gd name="f451" fmla="*/ f390 f173 1"/>
                            <a:gd name="f452" fmla="*/ f391 f173 1"/>
                            <a:gd name="f453" fmla="*/ f392 f173 1"/>
                            <a:gd name="f454" fmla="*/ f393 f173 1"/>
                            <a:gd name="f455" fmla="*/ f394 f173 1"/>
                            <a:gd name="f456" fmla="*/ f395 f173 1"/>
                            <a:gd name="f457" fmla="*/ f396 f173 1"/>
                            <a:gd name="f458" fmla="*/ f397 f173 1"/>
                            <a:gd name="f459" fmla="*/ f398 f173 1"/>
                            <a:gd name="f460" fmla="*/ f399 f173 1"/>
                            <a:gd name="f461" fmla="*/ f400 f173 1"/>
                            <a:gd name="f462" fmla="*/ f401 f173 1"/>
                            <a:gd name="f463" fmla="*/ f402 f173 1"/>
                            <a:gd name="f464" fmla="*/ f403 f173 1"/>
                            <a:gd name="f465" fmla="*/ f404 f173 1"/>
                            <a:gd name="f466" fmla="*/ f405 f173 1"/>
                            <a:gd name="f467" fmla="*/ f406 f173 1"/>
                            <a:gd name="f468" fmla="*/ f407 f173 1"/>
                            <a:gd name="f469" fmla="*/ f408 f173 1"/>
                            <a:gd name="f470" fmla="*/ f409 f173 1"/>
                            <a:gd name="f471" fmla="*/ f410 f173 1"/>
                            <a:gd name="f472" fmla="*/ f411 f173 1"/>
                            <a:gd name="f473" fmla="*/ f412 f173 1"/>
                            <a:gd name="f474" fmla="*/ f413 f173 1"/>
                            <a:gd name="f475" fmla="*/ f414 f173 1"/>
                            <a:gd name="f476" fmla="*/ f415 f17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7">
                              <a:pos x="f420" y="f421"/>
                            </a:cxn>
                            <a:cxn ang="f297">
                              <a:pos x="f420" y="f421"/>
                            </a:cxn>
                            <a:cxn ang="f297">
                              <a:pos x="f420" y="f421"/>
                            </a:cxn>
                            <a:cxn ang="f297">
                              <a:pos x="f420" y="f421"/>
                            </a:cxn>
                            <a:cxn ang="f297">
                              <a:pos x="f420" y="f421"/>
                            </a:cxn>
                            <a:cxn ang="f297">
                              <a:pos x="f422" y="f421"/>
                            </a:cxn>
                            <a:cxn ang="f297">
                              <a:pos x="f423" y="f421"/>
                            </a:cxn>
                            <a:cxn ang="f297">
                              <a:pos x="f424" y="f421"/>
                            </a:cxn>
                            <a:cxn ang="f297">
                              <a:pos x="f425" y="f421"/>
                            </a:cxn>
                            <a:cxn ang="f297">
                              <a:pos x="f426" y="f421"/>
                            </a:cxn>
                            <a:cxn ang="f297">
                              <a:pos x="f427" y="f421"/>
                            </a:cxn>
                            <a:cxn ang="f297">
                              <a:pos x="f428" y="f421"/>
                            </a:cxn>
                            <a:cxn ang="f297">
                              <a:pos x="f429" y="f421"/>
                            </a:cxn>
                            <a:cxn ang="f297">
                              <a:pos x="f430" y="f421"/>
                            </a:cxn>
                            <a:cxn ang="f297">
                              <a:pos x="f431" y="f421"/>
                            </a:cxn>
                            <a:cxn ang="f297">
                              <a:pos x="f432" y="f421"/>
                            </a:cxn>
                            <a:cxn ang="f297">
                              <a:pos x="f433" y="f421"/>
                            </a:cxn>
                            <a:cxn ang="f297">
                              <a:pos x="f434" y="f421"/>
                            </a:cxn>
                            <a:cxn ang="f297">
                              <a:pos x="f435" y="f421"/>
                            </a:cxn>
                            <a:cxn ang="f297">
                              <a:pos x="f436" y="f421"/>
                            </a:cxn>
                            <a:cxn ang="f297">
                              <a:pos x="f437" y="f421"/>
                            </a:cxn>
                            <a:cxn ang="f297">
                              <a:pos x="f438" y="f421"/>
                            </a:cxn>
                            <a:cxn ang="f297">
                              <a:pos x="f439" y="f421"/>
                            </a:cxn>
                            <a:cxn ang="f297">
                              <a:pos x="f440" y="f421"/>
                            </a:cxn>
                            <a:cxn ang="f297">
                              <a:pos x="f441" y="f421"/>
                            </a:cxn>
                            <a:cxn ang="f297">
                              <a:pos x="f442" y="f421"/>
                            </a:cxn>
                            <a:cxn ang="f297">
                              <a:pos x="f443" y="f421"/>
                            </a:cxn>
                            <a:cxn ang="f297">
                              <a:pos x="f444" y="f421"/>
                            </a:cxn>
                            <a:cxn ang="f297">
                              <a:pos x="f445" y="f421"/>
                            </a:cxn>
                            <a:cxn ang="f297">
                              <a:pos x="f446" y="f421"/>
                            </a:cxn>
                            <a:cxn ang="f297">
                              <a:pos x="f447" y="f421"/>
                            </a:cxn>
                            <a:cxn ang="f297">
                              <a:pos x="f448" y="f421"/>
                            </a:cxn>
                            <a:cxn ang="f297">
                              <a:pos x="f449" y="f421"/>
                            </a:cxn>
                            <a:cxn ang="f297">
                              <a:pos x="f450" y="f421"/>
                            </a:cxn>
                            <a:cxn ang="f297">
                              <a:pos x="f451" y="f421"/>
                            </a:cxn>
                            <a:cxn ang="f297">
                              <a:pos x="f452" y="f421"/>
                            </a:cxn>
                            <a:cxn ang="f297">
                              <a:pos x="f453" y="f421"/>
                            </a:cxn>
                            <a:cxn ang="f297">
                              <a:pos x="f454" y="f421"/>
                            </a:cxn>
                            <a:cxn ang="f297">
                              <a:pos x="f455" y="f421"/>
                            </a:cxn>
                            <a:cxn ang="f297">
                              <a:pos x="f456" y="f421"/>
                            </a:cxn>
                            <a:cxn ang="f297">
                              <a:pos x="f457" y="f421"/>
                            </a:cxn>
                            <a:cxn ang="f297">
                              <a:pos x="f458" y="f421"/>
                            </a:cxn>
                            <a:cxn ang="f297">
                              <a:pos x="f459" y="f421"/>
                            </a:cxn>
                            <a:cxn ang="f297">
                              <a:pos x="f460" y="f421"/>
                            </a:cxn>
                            <a:cxn ang="f297">
                              <a:pos x="f461" y="f421"/>
                            </a:cxn>
                            <a:cxn ang="f297">
                              <a:pos x="f462" y="f421"/>
                            </a:cxn>
                            <a:cxn ang="f297">
                              <a:pos x="f463" y="f421"/>
                            </a:cxn>
                            <a:cxn ang="f297">
                              <a:pos x="f464" y="f421"/>
                            </a:cxn>
                            <a:cxn ang="f297">
                              <a:pos x="f465" y="f421"/>
                            </a:cxn>
                            <a:cxn ang="f297">
                              <a:pos x="f466" y="f421"/>
                            </a:cxn>
                            <a:cxn ang="f297">
                              <a:pos x="f467" y="f421"/>
                            </a:cxn>
                            <a:cxn ang="f297">
                              <a:pos x="f468" y="f421"/>
                            </a:cxn>
                            <a:cxn ang="f297">
                              <a:pos x="f469" y="f421"/>
                            </a:cxn>
                            <a:cxn ang="f297">
                              <a:pos x="f470" y="f421"/>
                            </a:cxn>
                            <a:cxn ang="f297">
                              <a:pos x="f471" y="f421"/>
                            </a:cxn>
                            <a:cxn ang="f297">
                              <a:pos x="f472" y="f421"/>
                            </a:cxn>
                            <a:cxn ang="f297">
                              <a:pos x="f473" y="f421"/>
                            </a:cxn>
                            <a:cxn ang="f297">
                              <a:pos x="f474" y="f421"/>
                            </a:cxn>
                            <a:cxn ang="f297">
                              <a:pos x="f475" y="f421"/>
                            </a:cxn>
                            <a:cxn ang="f297">
                              <a:pos x="f476" y="f421"/>
                            </a:cxn>
                          </a:cxnLst>
                          <a:rect l="f416" t="f419" r="f417" b="f418"/>
                          <a:pathLst>
                            <a:path w="1966" h="26">
                              <a:moveTo>
                                <a:pt x="f64" y="f65"/>
                              </a:moveTo>
                              <a:lnTo>
                                <a:pt x="f64" y="f65"/>
                              </a:lnTo>
                              <a:lnTo>
                                <a:pt x="f66" y="f65"/>
                              </a:lnTo>
                              <a:lnTo>
                                <a:pt x="f67" y="f65"/>
                              </a:lnTo>
                              <a:lnTo>
                                <a:pt x="f68" y="f65"/>
                              </a:lnTo>
                              <a:lnTo>
                                <a:pt x="f69" y="f65"/>
                              </a:lnTo>
                              <a:lnTo>
                                <a:pt x="f70" y="f65"/>
                              </a:lnTo>
                              <a:lnTo>
                                <a:pt x="f71" y="f65"/>
                              </a:lnTo>
                              <a:lnTo>
                                <a:pt x="f72" y="f65"/>
                              </a:lnTo>
                              <a:lnTo>
                                <a:pt x="f65" y="f65"/>
                              </a:lnTo>
                              <a:lnTo>
                                <a:pt x="f73" y="f65"/>
                              </a:lnTo>
                              <a:lnTo>
                                <a:pt x="f74" y="f65"/>
                              </a:lnTo>
                              <a:lnTo>
                                <a:pt x="f75" y="f65"/>
                              </a:lnTo>
                              <a:lnTo>
                                <a:pt x="f76" y="f65"/>
                              </a:lnTo>
                              <a:lnTo>
                                <a:pt x="f77" y="f65"/>
                              </a:lnTo>
                              <a:lnTo>
                                <a:pt x="f78" y="f65"/>
                              </a:lnTo>
                              <a:lnTo>
                                <a:pt x="f79" y="f65"/>
                              </a:lnTo>
                              <a:lnTo>
                                <a:pt x="f80" y="f65"/>
                              </a:lnTo>
                              <a:lnTo>
                                <a:pt x="f81" y="f65"/>
                              </a:lnTo>
                              <a:lnTo>
                                <a:pt x="f82" y="f65"/>
                              </a:lnTo>
                              <a:lnTo>
                                <a:pt x="f83" y="f65"/>
                              </a:lnTo>
                              <a:lnTo>
                                <a:pt x="f84" y="f65"/>
                              </a:lnTo>
                              <a:lnTo>
                                <a:pt x="f85" y="f65"/>
                              </a:lnTo>
                              <a:lnTo>
                                <a:pt x="f86" y="f65"/>
                              </a:lnTo>
                              <a:lnTo>
                                <a:pt x="f87" y="f65"/>
                              </a:lnTo>
                              <a:lnTo>
                                <a:pt x="f88" y="f65"/>
                              </a:lnTo>
                              <a:lnTo>
                                <a:pt x="f89" y="f65"/>
                              </a:lnTo>
                              <a:lnTo>
                                <a:pt x="f90" y="f65"/>
                              </a:lnTo>
                              <a:lnTo>
                                <a:pt x="f91" y="f65"/>
                              </a:lnTo>
                              <a:lnTo>
                                <a:pt x="f92" y="f65"/>
                              </a:lnTo>
                              <a:lnTo>
                                <a:pt x="f93" y="f65"/>
                              </a:lnTo>
                              <a:lnTo>
                                <a:pt x="f94" y="f65"/>
                              </a:lnTo>
                              <a:lnTo>
                                <a:pt x="f95" y="f65"/>
                              </a:lnTo>
                              <a:lnTo>
                                <a:pt x="f96" y="f65"/>
                              </a:lnTo>
                              <a:lnTo>
                                <a:pt x="f97" y="f65"/>
                              </a:lnTo>
                              <a:lnTo>
                                <a:pt x="f98" y="f65"/>
                              </a:lnTo>
                              <a:lnTo>
                                <a:pt x="f99" y="f65"/>
                              </a:lnTo>
                              <a:lnTo>
                                <a:pt x="f100" y="f65"/>
                              </a:lnTo>
                              <a:lnTo>
                                <a:pt x="f101" y="f65"/>
                              </a:lnTo>
                              <a:lnTo>
                                <a:pt x="f102" y="f65"/>
                              </a:lnTo>
                              <a:lnTo>
                                <a:pt x="f103" y="f65"/>
                              </a:lnTo>
                              <a:lnTo>
                                <a:pt x="f104" y="f65"/>
                              </a:lnTo>
                              <a:lnTo>
                                <a:pt x="f105" y="f65"/>
                              </a:lnTo>
                              <a:lnTo>
                                <a:pt x="f106" y="f65"/>
                              </a:lnTo>
                              <a:lnTo>
                                <a:pt x="f107" y="f65"/>
                              </a:lnTo>
                              <a:lnTo>
                                <a:pt x="f108" y="f65"/>
                              </a:lnTo>
                              <a:lnTo>
                                <a:pt x="f109" y="f65"/>
                              </a:lnTo>
                              <a:lnTo>
                                <a:pt x="f110" y="f65"/>
                              </a:lnTo>
                              <a:lnTo>
                                <a:pt x="f111" y="f65"/>
                              </a:lnTo>
                              <a:lnTo>
                                <a:pt x="f112" y="f65"/>
                              </a:lnTo>
                              <a:lnTo>
                                <a:pt x="f113" y="f65"/>
                              </a:lnTo>
                              <a:lnTo>
                                <a:pt x="f114" y="f65"/>
                              </a:lnTo>
                              <a:lnTo>
                                <a:pt x="f115" y="f65"/>
                              </a:lnTo>
                              <a:lnTo>
                                <a:pt x="f116" y="f65"/>
                              </a:lnTo>
                              <a:lnTo>
                                <a:pt x="f117" y="f65"/>
                              </a:lnTo>
                              <a:lnTo>
                                <a:pt x="f118" y="f65"/>
                              </a:lnTo>
                              <a:lnTo>
                                <a:pt x="f119" y="f65"/>
                              </a:lnTo>
                              <a:lnTo>
                                <a:pt x="f120" y="f65"/>
                              </a:lnTo>
                              <a:lnTo>
                                <a:pt x="f121" y="f65"/>
                              </a:lnTo>
                              <a:lnTo>
                                <a:pt x="f122" y="f65"/>
                              </a:lnTo>
                              <a:lnTo>
                                <a:pt x="f123" y="f65"/>
                              </a:lnTo>
                              <a:lnTo>
                                <a:pt x="f124" y="f65"/>
                              </a:lnTo>
                              <a:lnTo>
                                <a:pt x="f125" y="f65"/>
                              </a:lnTo>
                              <a:lnTo>
                                <a:pt x="f126" y="f65"/>
                              </a:lnTo>
                              <a:lnTo>
                                <a:pt x="f127" y="f65"/>
                              </a:lnTo>
                              <a:lnTo>
                                <a:pt x="f128" y="f65"/>
                              </a:lnTo>
                              <a:lnTo>
                                <a:pt x="f129" y="f65"/>
                              </a:lnTo>
                              <a:lnTo>
                                <a:pt x="f130" y="f65"/>
                              </a:lnTo>
                              <a:lnTo>
                                <a:pt x="f131" y="f65"/>
                              </a:lnTo>
                              <a:lnTo>
                                <a:pt x="f132" y="f65"/>
                              </a:lnTo>
                              <a:lnTo>
                                <a:pt x="f133" y="f65"/>
                              </a:lnTo>
                              <a:lnTo>
                                <a:pt x="f134" y="f65"/>
                              </a:lnTo>
                              <a:lnTo>
                                <a:pt x="f135" y="f65"/>
                              </a:lnTo>
                              <a:lnTo>
                                <a:pt x="f136" y="f65"/>
                              </a:lnTo>
                              <a:lnTo>
                                <a:pt x="f137" y="f65"/>
                              </a:lnTo>
                              <a:lnTo>
                                <a:pt x="f138" y="f65"/>
                              </a:lnTo>
                              <a:lnTo>
                                <a:pt x="f139" y="f65"/>
                              </a:lnTo>
                              <a:lnTo>
                                <a:pt x="f140" y="f65"/>
                              </a:lnTo>
                              <a:lnTo>
                                <a:pt x="f141" y="f65"/>
                              </a:lnTo>
                              <a:lnTo>
                                <a:pt x="f142" y="f65"/>
                              </a:lnTo>
                              <a:lnTo>
                                <a:pt x="f143" y="f65"/>
                              </a:lnTo>
                              <a:lnTo>
                                <a:pt x="f144" y="f65"/>
                              </a:lnTo>
                              <a:lnTo>
                                <a:pt x="f145" y="f65"/>
                              </a:lnTo>
                              <a:lnTo>
                                <a:pt x="f146" y="f65"/>
                              </a:lnTo>
                              <a:lnTo>
                                <a:pt x="f147" y="f65"/>
                              </a:lnTo>
                              <a:lnTo>
                                <a:pt x="f148" y="f65"/>
                              </a:lnTo>
                              <a:lnTo>
                                <a:pt x="f149" y="f65"/>
                              </a:lnTo>
                              <a:lnTo>
                                <a:pt x="f150" y="f65"/>
                              </a:lnTo>
                              <a:lnTo>
                                <a:pt x="f151" y="f65"/>
                              </a:lnTo>
                              <a:lnTo>
                                <a:pt x="f152" y="f65"/>
                              </a:lnTo>
                              <a:lnTo>
                                <a:pt x="f153" y="f65"/>
                              </a:lnTo>
                              <a:lnTo>
                                <a:pt x="f154" y="f65"/>
                              </a:lnTo>
                              <a:lnTo>
                                <a:pt x="f155" y="f65"/>
                              </a:lnTo>
                              <a:lnTo>
                                <a:pt x="f156" y="f65"/>
                              </a:lnTo>
                              <a:lnTo>
                                <a:pt x="f157" y="f65"/>
                              </a:lnTo>
                              <a:lnTo>
                                <a:pt x="f158" y="f65"/>
                              </a:lnTo>
                              <a:lnTo>
                                <a:pt x="f159" y="f65"/>
                              </a:lnTo>
                              <a:lnTo>
                                <a:pt x="f160" y="f65"/>
                              </a:lnTo>
                              <a:lnTo>
                                <a:pt x="f161" y="f65"/>
                              </a:lnTo>
                              <a:lnTo>
                                <a:pt x="f162" y="f65"/>
                              </a:lnTo>
                              <a:lnTo>
                                <a:pt x="f163" y="f65"/>
                              </a:lnTo>
                              <a:lnTo>
                                <a:pt x="f164" y="f65"/>
                              </a:lnTo>
                              <a:lnTo>
                                <a:pt x="f165" y="f65"/>
                              </a:lnTo>
                              <a:lnTo>
                                <a:pt x="f166" y="f65"/>
                              </a:lnTo>
                              <a:lnTo>
                                <a:pt x="f167" y="f65"/>
                              </a:lnTo>
                              <a:lnTo>
                                <a:pt x="f168" y="f65"/>
                              </a:lnTo>
                              <a:lnTo>
                                <a:pt x="f169" y="f65"/>
                              </a:lnTo>
                              <a:lnTo>
                                <a:pt x="f170" y="f65"/>
                              </a:lnTo>
                              <a:lnTo>
                                <a:pt x="f171" y="f65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03CED63D" id="Group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83.35pt,626.8pt,383.35pt,626.8pt,383.4pt,626.8pt,383.45pt,626.8pt,383.5pt,626.8pt,383.55pt,626.8pt,383.6pt,626.8pt,383.65pt,626.8pt,383.7pt,626.8pt,383.8pt,626.8pt,383.85pt,626.8pt,383.95pt,626.8pt,384.05pt,626.8pt,384.15pt,626.8pt,384.25pt,626.8pt,384.35pt,626.8pt,384.45pt,626.8pt,384.6pt,626.8pt,384.75pt,626.8pt,384.9pt,626.8pt,385.05pt,626.8pt,385.2pt,626.8pt,385.4pt,626.8pt,385.6pt,626.8pt,385.8pt,626.8pt,386.05pt,626.8pt,386.25pt,626.8pt,386.5pt,626.8pt,386.75pt,626.8pt,387.05pt,626.8pt,387.3pt,626.8pt,387.6pt,626.8pt,387.95pt,626.8pt,388.25pt,626.8pt,388.6pt,626.8pt,388.95pt,626.8pt,389.35pt,626.8pt,389.75pt,626.8pt,390.15pt,626.8pt,390.55pt,626.8pt,391pt,626.8pt,391.45pt,626.8pt,391.95pt,626.8pt,392.45pt,626.8pt,392.95pt,626.8pt,393.5pt,626.8pt,394.05pt,626.8pt,394.6pt,626.8pt,395.2pt,626.8pt,395.85pt,626.8pt,396.45pt,626.8pt,397.15pt,626.8pt,397.8pt,626.8pt,398.5pt,626.8pt,399.25pt,626.8pt,399.95pt,626.8pt,400.75pt,626.8pt,401.55pt,626.8pt,402.35pt,626.8pt,403.2pt,626.8pt,404.05pt,626.8pt,404.95pt,626.8pt,405.85pt,626.8pt,406.8pt,626.8pt,407.75pt,626.8pt,408.75pt,626.8pt,409.75pt,626.8pt,410.8pt,626.8pt,411.9pt,626.8pt,412.95pt,626.8pt,414.1pt,626.8pt,415.25pt,626.8pt,416.45pt,626.8pt,417.65pt,626.8pt,418.9pt,626.8pt,420.15pt,626.8pt,421.45pt,626.8pt,422.8pt,626.8pt,424.15pt,626.8pt,425.55pt,626.8pt,426.95pt,626.8pt,428.4pt,626.8pt,429.9pt,626.8pt,431.4pt,626.8pt,432.95pt,626.8pt,434.55pt,626.8pt,436.2pt,626.8pt,437.85pt,626.8pt,439.5pt,626.8pt,441.25pt,626.8pt,443pt,626.8pt,444.8pt,626.8pt,446.6pt,626.8pt,448.45pt,626.8pt,450.35pt,626.8pt,452.3pt,626.8pt,454.25pt,626.8pt,456.25pt,626.8pt,458.3pt,626.8pt,460.4pt,626.8pt,462.5pt,626.8pt,464.7pt,626.8pt,466.9pt,626.8pt,469.1pt,626.8pt,471.4pt,626.8pt,473.7pt,626.8pt,476.05pt,626.8pt,478.45pt,626.8pt,480.9pt,626.8pt" coordsize="19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" filled="f" strokeweight=".21131mm">
                <v:shadow on="t" color="black" opacity="22937f" origin="-.5,-.5" offset="0,.63881mm"/>
                <v:path arrowok="t" o:connecttype="custom" o:connectlocs="624206,0;1248412,8257;624206,16514;0,8257;8255,7962289;8255,7962289;8255,7962289;8255,7962289;8255,7962289;8890,7962289;9525,7962289;10160,7962289;10795,7962289;12065,7962289;13970,7962289;15875,7962289;18415,7962289;20955,7962289;24130,7962289;27940,7962289;31750,7962289;36830,7962289;42545,7962289;48260,7962289;55245,7962289;62230,7962289;70485,7962289;79375,7962289;89535,7962289;99695,7962289;111125,7962289;123825,7962289;137160,7962289;151130,7962289;167005,7962289;183515,7962289;200660,7962289;219075,7962289;239395,7962289;260350,7962289;282575,7962289;306070,7962289;330836,7962289;356871,7962289;384176,7962289;413386,7962289;443866,7962289;475616,7962289;509271,7962289;544196,7962289;580391,7962289;618491,7962289;658496,7962289;700406,7962289;743586,7962289;788671,7962289;835026,7962289;883921,7962289;934086,7962289;986792,7962289;1041402,7962289;1097282,7962289;1155702,7962289;1216027,7962289" o:connectangles="270,0,90,180,0,0,0,0,0,0,0,0,0,0,0,0,0,0,0,0,0,0,0,0,0,0,0,0,0,0,0,0,0,0,0,0,0,0,0,0,0,0,0,0,0,0,0,0,0,0,0,0,0,0,0,0,0,0,0,0,0,0,0,0" textboxrect="0,0,1966,26"/>
                <w10:wrap type="square"/>
              </v:polyline>
            </w:pict>
          </mc:Fallback>
        </mc:AlternateContent>
      </w:r>
    </w:p>
    <w:p w:rsidR="00000000" w:rsidRDefault="00510EE8">
      <w:pPr>
        <w:sectPr w:rsidR="00000000">
          <w:footerReference w:type="default" r:id="rId12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00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69" w:lineRule="exact"/>
      </w:pPr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autoSpaceDE w:val="0"/>
        <w:ind w:left="1080"/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</w:pPr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2022-2023</w:t>
      </w:r>
      <w:proofErr w:type="gramStart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hAnsi="新細明體" w:cs="新細明體"/>
          <w:color w:val="000000"/>
          <w:spacing w:val="-1"/>
          <w:sz w:val="20"/>
          <w:szCs w:val="20"/>
          <w:lang w:eastAsia="zh-TW"/>
        </w:rPr>
        <w:t>「海底船說紀錄片觀賞」教育活動簡章</w:t>
      </w:r>
    </w:p>
    <w:p w:rsidR="009F11AD" w:rsidRDefault="009F11AD">
      <w:pPr>
        <w:spacing w:line="352" w:lineRule="exact"/>
        <w:rPr>
          <w:lang w:eastAsia="zh-TW"/>
        </w:rPr>
      </w:pPr>
    </w:p>
    <w:p w:rsidR="009F11AD" w:rsidRDefault="00510EE8">
      <w:pPr>
        <w:autoSpaceDE w:val="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lang w:eastAsia="zh-TW"/>
        </w:rPr>
        <w:t>附件一</w:t>
      </w:r>
    </w:p>
    <w:p w:rsidR="009F11AD" w:rsidRDefault="00510EE8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9F11AD" w:rsidRDefault="009F11AD">
      <w:pPr>
        <w:spacing w:line="200" w:lineRule="exact"/>
        <w:rPr>
          <w:lang w:eastAsia="zh-TW"/>
        </w:rPr>
      </w:pPr>
    </w:p>
    <w:p w:rsidR="009F11AD" w:rsidRDefault="009F11AD">
      <w:pPr>
        <w:spacing w:line="213" w:lineRule="exact"/>
        <w:rPr>
          <w:lang w:eastAsia="zh-TW"/>
        </w:rPr>
      </w:pPr>
    </w:p>
    <w:p w:rsidR="009F11AD" w:rsidRDefault="00510EE8">
      <w:pPr>
        <w:autoSpaceDE w:val="0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lang w:eastAsia="zh-TW"/>
        </w:rPr>
        <w:t>核定</w:t>
      </w:r>
      <w:r>
        <w:rPr>
          <w:rFonts w:ascii="新細明體" w:hAnsi="新細明體" w:cs="新細明體"/>
          <w:color w:val="000000"/>
          <w:lang w:eastAsia="zh-TW"/>
        </w:rPr>
        <w:t>編號：</w:t>
      </w: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121" w:space="0"/>
            <w:col w:w="5785" w:space="0"/>
          </w:cols>
        </w:sectPr>
      </w:pPr>
    </w:p>
    <w:p w:rsidR="009F11AD" w:rsidRDefault="00510EE8">
      <w:pPr>
        <w:autoSpaceDE w:val="0"/>
        <w:spacing w:before="48"/>
        <w:ind w:left="9628"/>
        <w:rPr>
          <w:lang w:eastAsia="zh-TW"/>
        </w:rPr>
      </w:pPr>
      <w:r>
        <w:rPr>
          <w:rFonts w:ascii="新細明體" w:hAnsi="新細明體" w:cs="新細明體"/>
          <w:color w:val="000000"/>
          <w:spacing w:val="5"/>
          <w:lang w:eastAsia="zh-TW"/>
        </w:rPr>
        <w:t>(</w:t>
      </w:r>
      <w:r>
        <w:rPr>
          <w:rFonts w:ascii="新細明體" w:hAnsi="新細明體" w:cs="新細明體"/>
          <w:color w:val="000000"/>
          <w:spacing w:val="19"/>
          <w:lang w:eastAsia="zh-TW"/>
        </w:rPr>
        <w:t>本館填寫</w:t>
      </w:r>
      <w:r>
        <w:rPr>
          <w:rFonts w:ascii="新細明體" w:hAnsi="新細明體" w:cs="新細明體"/>
          <w:color w:val="000000"/>
          <w:spacing w:val="6"/>
          <w:lang w:eastAsia="zh-TW"/>
        </w:rPr>
        <w:t>)</w:t>
      </w: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autoSpaceDE w:val="0"/>
        <w:spacing w:before="48"/>
        <w:jc w:val="center"/>
        <w:rPr>
          <w:rFonts w:ascii="新細明體" w:hAnsi="新細明體" w:cs="新細明體"/>
          <w:b/>
          <w:color w:val="000000"/>
          <w:lang w:eastAsia="zh-TW"/>
        </w:rPr>
      </w:pPr>
      <w:r>
        <w:rPr>
          <w:rFonts w:ascii="新細明體" w:hAnsi="新細明體" w:cs="新細明體"/>
          <w:b/>
          <w:color w:val="000000"/>
          <w:lang w:eastAsia="zh-TW"/>
        </w:rPr>
        <w:t>國立海洋科技博物館</w:t>
      </w:r>
    </w:p>
    <w:p w:rsidR="009F11AD" w:rsidRDefault="00510EE8">
      <w:pPr>
        <w:autoSpaceDE w:val="0"/>
        <w:spacing w:before="48"/>
        <w:jc w:val="center"/>
        <w:rPr>
          <w:lang w:eastAsia="zh-TW"/>
        </w:rPr>
      </w:pPr>
      <w:r>
        <w:rPr>
          <w:rFonts w:ascii="新細明體" w:hAnsi="新細明體" w:cs="新細明體"/>
          <w:b/>
          <w:color w:val="000000"/>
          <w:lang w:eastAsia="zh-TW"/>
        </w:rPr>
        <w:t>2022-2023</w:t>
      </w:r>
      <w:proofErr w:type="gramStart"/>
      <w:r>
        <w:rPr>
          <w:rFonts w:ascii="新細明體" w:hAnsi="新細明體" w:cs="新細明體"/>
          <w:b/>
          <w:color w:val="000000"/>
          <w:lang w:eastAsia="zh-TW"/>
        </w:rPr>
        <w:t>海科館</w:t>
      </w:r>
      <w:proofErr w:type="gramEnd"/>
      <w:r>
        <w:rPr>
          <w:rFonts w:ascii="新細明體" w:hAnsi="新細明體" w:cs="新細明體"/>
          <w:b/>
          <w:color w:val="000000"/>
          <w:lang w:eastAsia="zh-TW"/>
        </w:rPr>
        <w:t>「海底船說紀錄片觀賞」教育活動補助申請表</w:t>
      </w: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510EE8">
      <w:pPr>
        <w:autoSpaceDE w:val="0"/>
        <w:spacing w:before="6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spacing w:val="-1"/>
          <w:sz w:val="22"/>
          <w:szCs w:val="22"/>
          <w:lang w:eastAsia="zh-TW"/>
        </w:rPr>
        <w:t>本表正本</w:t>
      </w:r>
      <w:r>
        <w:rPr>
          <w:rFonts w:ascii="新細明體" w:hAnsi="新細明體" w:cs="新細明體"/>
          <w:color w:val="000000"/>
          <w:sz w:val="22"/>
          <w:szCs w:val="22"/>
          <w:lang w:eastAsia="zh-TW"/>
        </w:rPr>
        <w:t>請於活動截止日前，以掛號郵寄至本館「海洋船說」影片欣賞小組收，</w:t>
      </w:r>
    </w:p>
    <w:p w:rsidR="009F11AD" w:rsidRDefault="00510EE8">
      <w:pPr>
        <w:autoSpaceDE w:val="0"/>
        <w:spacing w:before="60"/>
        <w:ind w:left="1080"/>
        <w:rPr>
          <w:rFonts w:ascii="新細明體" w:hAnsi="新細明體" w:cs="新細明體"/>
          <w:color w:val="000000"/>
          <w:sz w:val="22"/>
          <w:szCs w:val="22"/>
          <w:lang w:eastAsia="zh-TW"/>
        </w:rPr>
      </w:pPr>
      <w:r>
        <w:rPr>
          <w:rFonts w:ascii="新細明體" w:hAnsi="新細明體" w:cs="新細明體"/>
          <w:color w:val="000000"/>
          <w:sz w:val="22"/>
          <w:szCs w:val="22"/>
          <w:lang w:eastAsia="zh-TW"/>
        </w:rPr>
        <w:t>或者申請表用印掃描後，以電子郵件方式寄到</w:t>
      </w:r>
      <w:r>
        <w:rPr>
          <w:rFonts w:ascii="新細明體" w:hAnsi="新細明體" w:cs="新細明體"/>
          <w:color w:val="000000"/>
          <w:sz w:val="22"/>
          <w:szCs w:val="22"/>
          <w:lang w:eastAsia="zh-TW"/>
        </w:rPr>
        <w:t>jkchiu@mail.nmmst.gov.tw</w:t>
      </w:r>
      <w:r>
        <w:rPr>
          <w:rFonts w:ascii="新細明體" w:hAnsi="新細明體" w:cs="新細明體"/>
          <w:color w:val="000000"/>
          <w:sz w:val="22"/>
          <w:szCs w:val="22"/>
          <w:lang w:eastAsia="zh-TW"/>
        </w:rPr>
        <w:t>。</w:t>
      </w:r>
    </w:p>
    <w:p w:rsidR="009F11AD" w:rsidRDefault="00510EE8">
      <w:pPr>
        <w:autoSpaceDE w:val="0"/>
        <w:spacing w:before="6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sz w:val="22"/>
          <w:szCs w:val="22"/>
          <w:lang w:eastAsia="zh-TW"/>
        </w:rPr>
        <w:t>若有</w:t>
      </w:r>
      <w:r>
        <w:rPr>
          <w:rFonts w:ascii="新細明體" w:hAnsi="新細明體" w:cs="新細明體"/>
          <w:color w:val="000000"/>
          <w:spacing w:val="9"/>
          <w:sz w:val="22"/>
          <w:szCs w:val="22"/>
          <w:lang w:eastAsia="zh-TW"/>
        </w:rPr>
        <w:t>任何問題，請洽承辦人員經營管理組</w:t>
      </w:r>
      <w:r>
        <w:rPr>
          <w:rFonts w:ascii="新細明體" w:hAnsi="新細明體" w:cs="新細明體"/>
          <w:spacing w:val="54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1"/>
          <w:sz w:val="22"/>
          <w:szCs w:val="22"/>
          <w:lang w:eastAsia="zh-TW"/>
        </w:rPr>
        <w:t>邱瑞焜</w:t>
      </w:r>
      <w:r>
        <w:rPr>
          <w:rFonts w:ascii="新細明體" w:hAnsi="新細明體" w:cs="新細明體"/>
          <w:color w:val="000000"/>
          <w:spacing w:val="4"/>
          <w:sz w:val="22"/>
          <w:szCs w:val="22"/>
          <w:lang w:eastAsia="zh-TW"/>
        </w:rPr>
        <w:t>(02</w:t>
      </w:r>
      <w:r>
        <w:rPr>
          <w:rFonts w:ascii="新細明體" w:hAnsi="新細明體" w:cs="新細明體"/>
          <w:color w:val="000000"/>
          <w:spacing w:val="3"/>
          <w:sz w:val="22"/>
          <w:szCs w:val="22"/>
          <w:lang w:eastAsia="zh-TW"/>
        </w:rPr>
        <w:t>-</w:t>
      </w:r>
      <w:r>
        <w:rPr>
          <w:rFonts w:ascii="新細明體" w:hAnsi="新細明體" w:cs="新細明體"/>
          <w:color w:val="000000"/>
          <w:spacing w:val="4"/>
          <w:sz w:val="22"/>
          <w:szCs w:val="22"/>
          <w:lang w:eastAsia="zh-TW"/>
        </w:rPr>
        <w:t>2469-6000*3015</w:t>
      </w:r>
      <w:r>
        <w:rPr>
          <w:rFonts w:ascii="新細明體" w:hAnsi="新細明體" w:cs="新細明體"/>
          <w:color w:val="000000"/>
          <w:spacing w:val="3"/>
          <w:sz w:val="22"/>
          <w:szCs w:val="22"/>
          <w:lang w:eastAsia="zh-TW"/>
        </w:rPr>
        <w:t>)</w:t>
      </w:r>
    </w:p>
    <w:p w:rsidR="009F11AD" w:rsidRDefault="00510EE8">
      <w:pPr>
        <w:autoSpaceDE w:val="0"/>
        <w:spacing w:before="60"/>
        <w:ind w:left="1080"/>
        <w:rPr>
          <w:lang w:eastAsia="zh-TW"/>
        </w:rPr>
      </w:pPr>
      <w:r>
        <w:rPr>
          <w:rFonts w:ascii="新細明體" w:hAnsi="新細明體" w:cs="新細明體"/>
          <w:color w:val="000000"/>
          <w:spacing w:val="8"/>
          <w:sz w:val="22"/>
          <w:szCs w:val="22"/>
          <w:lang w:eastAsia="zh-TW"/>
        </w:rPr>
        <w:t>本館地址：</w:t>
      </w:r>
      <w:r>
        <w:rPr>
          <w:rFonts w:ascii="新細明體" w:hAnsi="新細明體" w:cs="新細明體"/>
          <w:color w:val="000000"/>
          <w:spacing w:val="4"/>
          <w:sz w:val="22"/>
          <w:szCs w:val="22"/>
          <w:lang w:eastAsia="zh-TW"/>
        </w:rPr>
        <w:t>202</w:t>
      </w:r>
      <w:r>
        <w:rPr>
          <w:rFonts w:ascii="新細明體" w:hAnsi="新細明體" w:cs="新細明體"/>
          <w:color w:val="000000"/>
          <w:spacing w:val="3"/>
          <w:sz w:val="22"/>
          <w:szCs w:val="22"/>
          <w:lang w:eastAsia="zh-TW"/>
        </w:rPr>
        <w:t>010</w:t>
      </w:r>
      <w:r>
        <w:rPr>
          <w:rFonts w:ascii="新細明體" w:hAnsi="新細明體" w:cs="新細明體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8"/>
          <w:sz w:val="22"/>
          <w:szCs w:val="22"/>
          <w:lang w:eastAsia="zh-TW"/>
        </w:rPr>
        <w:t>基隆市中正區北寧路</w:t>
      </w:r>
      <w:r>
        <w:rPr>
          <w:rFonts w:ascii="新細明體" w:hAnsi="新細明體" w:cs="新細明體"/>
          <w:spacing w:val="3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5"/>
          <w:sz w:val="22"/>
          <w:szCs w:val="22"/>
          <w:lang w:eastAsia="zh-TW"/>
        </w:rPr>
        <w:t>367</w:t>
      </w:r>
      <w:r>
        <w:rPr>
          <w:rFonts w:ascii="新細明體" w:hAnsi="新細明體" w:cs="新細明體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8"/>
          <w:sz w:val="22"/>
          <w:szCs w:val="22"/>
          <w:lang w:eastAsia="zh-TW"/>
        </w:rPr>
        <w:t>號</w:t>
      </w:r>
      <w:r>
        <w:rPr>
          <w:rFonts w:ascii="新細明體" w:hAnsi="新細明體" w:cs="新細明體"/>
          <w:spacing w:val="3"/>
          <w:sz w:val="22"/>
          <w:szCs w:val="22"/>
          <w:lang w:eastAsia="zh-TW"/>
        </w:rPr>
        <w:t xml:space="preserve"> </w:t>
      </w:r>
    </w:p>
    <w:p w:rsidR="009F11AD" w:rsidRDefault="00510EE8">
      <w:pPr>
        <w:autoSpaceDE w:val="0"/>
        <w:ind w:left="1080"/>
      </w:pPr>
      <w:r>
        <w:rPr>
          <w:rFonts w:ascii="新細明體" w:hAnsi="新細明體" w:cs="新細明體"/>
          <w:color w:val="000000"/>
          <w:spacing w:val="6"/>
          <w:sz w:val="22"/>
          <w:szCs w:val="22"/>
        </w:rPr>
        <w:t>官方網站：</w:t>
      </w:r>
      <w:hyperlink r:id="rId13" w:history="1">
        <w:r>
          <w:rPr>
            <w:rFonts w:ascii="新細明體" w:hAnsi="新細明體" w:cs="新細明體"/>
            <w:color w:val="0000FE"/>
            <w:spacing w:val="4"/>
            <w:sz w:val="22"/>
            <w:szCs w:val="22"/>
            <w:u w:val="single" w:color="0000FE"/>
          </w:rPr>
          <w:t>www.nmms</w:t>
        </w:r>
      </w:hyperlink>
      <w:hyperlink r:id="rId14" w:history="1">
        <w:r>
          <w:rPr>
            <w:rFonts w:ascii="新細明體" w:hAnsi="新細明體" w:cs="新細明體"/>
            <w:color w:val="0000FE"/>
            <w:spacing w:val="2"/>
            <w:sz w:val="22"/>
            <w:szCs w:val="22"/>
            <w:u w:val="single" w:color="0000FE"/>
          </w:rPr>
          <w:t>t.gov.tw</w:t>
        </w:r>
      </w:hyperlink>
    </w:p>
    <w:p w:rsidR="00000000" w:rsidRDefault="00510EE8">
      <w:p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4" w:lineRule="exact"/>
      </w:pPr>
    </w:p>
    <w:tbl>
      <w:tblPr>
        <w:tblW w:w="9868" w:type="dxa"/>
        <w:tblInd w:w="9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708"/>
        <w:gridCol w:w="2127"/>
        <w:gridCol w:w="708"/>
        <w:gridCol w:w="708"/>
        <w:gridCol w:w="910"/>
        <w:gridCol w:w="708"/>
        <w:gridCol w:w="710"/>
        <w:gridCol w:w="2183"/>
      </w:tblGrid>
      <w:tr w:rsidR="009F11AD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200" w:lineRule="exact"/>
            </w:pPr>
          </w:p>
          <w:p w:rsidR="009F11AD" w:rsidRDefault="009F11AD">
            <w:pPr>
              <w:spacing w:line="309" w:lineRule="exact"/>
            </w:pPr>
          </w:p>
          <w:p w:rsidR="009F11AD" w:rsidRDefault="00510EE8">
            <w:pPr>
              <w:autoSpaceDE w:val="0"/>
              <w:ind w:left="305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申請</w:t>
            </w:r>
            <w:proofErr w:type="spellEnd"/>
          </w:p>
          <w:p w:rsidR="009F11AD" w:rsidRDefault="00510EE8">
            <w:pPr>
              <w:autoSpaceDE w:val="0"/>
              <w:spacing w:before="49"/>
              <w:ind w:left="305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單位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54" w:lineRule="exact"/>
            </w:pPr>
          </w:p>
          <w:p w:rsidR="009F11AD" w:rsidRDefault="00510EE8">
            <w:pPr>
              <w:autoSpaceDE w:val="0"/>
              <w:ind w:left="98"/>
              <w:jc w:val="center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2"/>
              </w:rPr>
              <w:t>學校</w:t>
            </w:r>
            <w:proofErr w:type="spellEnd"/>
            <w:r>
              <w:rPr>
                <w:rFonts w:ascii="新細明體" w:hAnsi="新細明體" w:cs="新細明體"/>
                <w:color w:val="000000"/>
                <w:spacing w:val="-2"/>
                <w:lang w:eastAsia="zh-TW"/>
              </w:rPr>
              <w:t>名稱</w:t>
            </w: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54" w:lineRule="exact"/>
            </w:pPr>
          </w:p>
          <w:p w:rsidR="009F11AD" w:rsidRDefault="00510EE8">
            <w:pPr>
              <w:autoSpaceDE w:val="0"/>
              <w:ind w:left="1898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4"/>
              </w:rPr>
              <w:t>聯絡人</w:t>
            </w:r>
            <w:proofErr w:type="spellEnd"/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210" w:lineRule="exact"/>
            </w:pPr>
          </w:p>
          <w:p w:rsidR="009F11AD" w:rsidRDefault="00510EE8">
            <w:pPr>
              <w:autoSpaceDE w:val="0"/>
              <w:ind w:left="154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12"/>
              </w:rPr>
              <w:t>姓名</w:t>
            </w:r>
            <w:proofErr w:type="spellEnd"/>
            <w:r>
              <w:rPr>
                <w:rFonts w:ascii="新細明體" w:hAnsi="新細明體" w:cs="新細明體"/>
                <w:color w:val="000000"/>
                <w:spacing w:val="-12"/>
                <w:lang w:eastAsia="zh-TW"/>
              </w:rPr>
              <w:t>/</w:t>
            </w:r>
          </w:p>
          <w:p w:rsidR="009F11AD" w:rsidRDefault="00510EE8">
            <w:pPr>
              <w:autoSpaceDE w:val="0"/>
              <w:ind w:left="154"/>
            </w:pPr>
            <w:r>
              <w:rPr>
                <w:rFonts w:ascii="新細明體" w:hAnsi="新細明體" w:cs="新細明體"/>
                <w:color w:val="000000"/>
                <w:spacing w:val="-12"/>
                <w:lang w:eastAsia="zh-TW"/>
              </w:rPr>
              <w:t>職稱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200" w:lineRule="exact"/>
            </w:pPr>
          </w:p>
          <w:p w:rsidR="009F11AD" w:rsidRDefault="009F11AD">
            <w:pPr>
              <w:spacing w:line="201" w:lineRule="exact"/>
            </w:pPr>
          </w:p>
          <w:p w:rsidR="009F11AD" w:rsidRDefault="00510EE8">
            <w:pPr>
              <w:autoSpaceDE w:val="0"/>
              <w:ind w:left="305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學校</w:t>
            </w:r>
          </w:p>
          <w:p w:rsidR="009F11AD" w:rsidRDefault="00510EE8">
            <w:pPr>
              <w:autoSpaceDE w:val="0"/>
              <w:spacing w:before="48"/>
              <w:ind w:left="305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lastRenderedPageBreak/>
              <w:t>地址</w:t>
            </w:r>
            <w:proofErr w:type="spellEnd"/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spacing w:before="41" w:line="268" w:lineRule="auto"/>
              <w:ind w:left="154" w:right="165"/>
              <w:jc w:val="center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20"/>
              </w:rPr>
              <w:t>連絡電</w:t>
            </w:r>
            <w:r>
              <w:rPr>
                <w:rFonts w:ascii="新細明體" w:hAnsi="新細明體" w:cs="新細明體"/>
                <w:color w:val="000000"/>
                <w:spacing w:val="-24"/>
              </w:rPr>
              <w:t>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spacing w:before="37"/>
              <w:ind w:left="98"/>
              <w:jc w:val="center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12"/>
              </w:rPr>
              <w:t>手機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4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9F11A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spacing w:before="37"/>
              <w:ind w:left="98"/>
              <w:jc w:val="center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12"/>
              </w:rPr>
              <w:t>室內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01" w:lineRule="exact"/>
            </w:pPr>
          </w:p>
          <w:p w:rsidR="009F11AD" w:rsidRDefault="00510EE8">
            <w:pPr>
              <w:autoSpaceDE w:val="0"/>
              <w:ind w:left="184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4"/>
              </w:rPr>
              <w:t>聯絡人</w:t>
            </w:r>
            <w:proofErr w:type="spellEnd"/>
          </w:p>
          <w:p w:rsidR="009F11AD" w:rsidRDefault="00510EE8">
            <w:pPr>
              <w:spacing w:before="48"/>
              <w:ind w:left="184"/>
            </w:pPr>
            <w:r>
              <w:rPr>
                <w:rFonts w:ascii="新細明體" w:hAnsi="新細明體" w:cs="新細明體"/>
                <w:color w:val="000000"/>
                <w:spacing w:val="21"/>
              </w:rPr>
              <w:t>E</w:t>
            </w:r>
            <w:r>
              <w:rPr>
                <w:rFonts w:ascii="新細明體" w:hAnsi="新細明體" w:cs="新細明體"/>
                <w:color w:val="000000"/>
                <w:spacing w:val="11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17"/>
              </w:rPr>
              <w:t>ma</w:t>
            </w:r>
            <w:r>
              <w:rPr>
                <w:rFonts w:ascii="新細明體" w:hAnsi="新細明體" w:cs="新細明體"/>
                <w:color w:val="000000"/>
                <w:spacing w:val="15"/>
              </w:rPr>
              <w:t>il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9F11AD">
            <w:pPr>
              <w:spacing w:line="101" w:lineRule="exact"/>
              <w:jc w:val="center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154"/>
              <w:jc w:val="center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12"/>
              </w:rPr>
              <w:t>傳真</w:t>
            </w:r>
            <w:proofErr w:type="spellEnd"/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/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03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510EE8">
            <w:pPr>
              <w:autoSpaceDE w:val="0"/>
              <w:spacing w:before="39"/>
              <w:ind w:left="305"/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預計</w:t>
            </w:r>
          </w:p>
          <w:p w:rsidR="009F11AD" w:rsidRDefault="00510EE8">
            <w:pPr>
              <w:autoSpaceDE w:val="0"/>
              <w:spacing w:before="39"/>
              <w:ind w:left="305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來館</w:t>
            </w:r>
            <w:proofErr w:type="spellEnd"/>
          </w:p>
          <w:p w:rsidR="009F11AD" w:rsidRDefault="00510EE8">
            <w:pPr>
              <w:autoSpaceDE w:val="0"/>
              <w:spacing w:before="48"/>
              <w:ind w:left="305"/>
            </w:pPr>
            <w:proofErr w:type="spellStart"/>
            <w:r>
              <w:rPr>
                <w:rFonts w:ascii="新細明體" w:hAnsi="新細明體" w:cs="新細明體"/>
                <w:color w:val="000000"/>
                <w:spacing w:val="-6"/>
              </w:rPr>
              <w:t>日期</w:t>
            </w:r>
            <w:proofErr w:type="spellEnd"/>
          </w:p>
        </w:tc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9F11AD">
            <w:pPr>
              <w:spacing w:line="219" w:lineRule="exact"/>
              <w:jc w:val="center"/>
              <w:rPr>
                <w:lang w:eastAsia="zh-TW"/>
              </w:rPr>
            </w:pPr>
          </w:p>
          <w:p w:rsidR="009F11AD" w:rsidRDefault="00510EE8">
            <w:pPr>
              <w:tabs>
                <w:tab w:val="left" w:pos="1720"/>
                <w:tab w:val="left" w:pos="2680"/>
                <w:tab w:val="left" w:pos="3879"/>
                <w:tab w:val="left" w:pos="4839"/>
                <w:tab w:val="left" w:pos="6039"/>
              </w:tabs>
              <w:autoSpaceDE w:val="0"/>
              <w:ind w:firstLine="868"/>
              <w:jc w:val="center"/>
            </w:pPr>
            <w:r>
              <w:rPr>
                <w:rFonts w:ascii="新細明體" w:hAnsi="新細明體" w:cs="新細明體"/>
                <w:color w:val="000000"/>
                <w:spacing w:val="8"/>
                <w:lang w:eastAsia="zh-TW"/>
              </w:rPr>
              <w:t>年</w:t>
            </w:r>
            <w:r>
              <w:rPr>
                <w:lang w:eastAsia="zh-TW"/>
              </w:rPr>
              <w:tab/>
            </w:r>
            <w:r>
              <w:rPr>
                <w:rFonts w:ascii="新細明體" w:hAnsi="新細明體" w:cs="新細明體"/>
                <w:color w:val="000000"/>
                <w:lang w:eastAsia="zh-TW"/>
              </w:rPr>
              <w:t>月</w:t>
            </w:r>
            <w:r>
              <w:rPr>
                <w:lang w:eastAsia="zh-TW"/>
              </w:rPr>
              <w:tab/>
            </w:r>
            <w:r>
              <w:rPr>
                <w:rFonts w:ascii="新細明體" w:hAnsi="新細明體" w:cs="新細明體"/>
                <w:color w:val="000000"/>
                <w:spacing w:val="13"/>
                <w:lang w:eastAsia="zh-TW"/>
              </w:rPr>
              <w:t>日</w:t>
            </w:r>
            <w:r>
              <w:rPr>
                <w:rFonts w:ascii="新細明體" w:hAnsi="新細明體" w:cs="新細明體"/>
                <w:color w:val="000000"/>
                <w:spacing w:val="4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13"/>
                <w:lang w:eastAsia="zh-TW"/>
              </w:rPr>
              <w:t>星期</w:t>
            </w:r>
            <w:r>
              <w:rPr>
                <w:lang w:eastAsia="zh-TW"/>
              </w:rPr>
              <w:tab/>
            </w:r>
            <w:r>
              <w:rPr>
                <w:rFonts w:ascii="新細明體" w:hAnsi="新細明體" w:cs="新細明體"/>
                <w:color w:val="000000"/>
                <w:spacing w:val="44"/>
                <w:lang w:eastAsia="zh-TW"/>
              </w:rPr>
              <w:t>)</w:t>
            </w:r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6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305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來館</w:t>
            </w:r>
          </w:p>
          <w:p w:rsidR="009F11AD" w:rsidRDefault="00510EE8">
            <w:pPr>
              <w:autoSpaceDE w:val="0"/>
              <w:spacing w:before="48"/>
              <w:ind w:left="305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人數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6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98"/>
            </w:pPr>
            <w:r>
              <w:rPr>
                <w:rFonts w:ascii="新細明體" w:hAnsi="新細明體" w:cs="新細明體"/>
                <w:color w:val="000000"/>
                <w:lang w:eastAsia="zh-TW"/>
              </w:rPr>
              <w:t>學生</w:t>
            </w:r>
          </w:p>
          <w:p w:rsidR="009F11AD" w:rsidRDefault="00510EE8">
            <w:pPr>
              <w:autoSpaceDE w:val="0"/>
              <w:spacing w:before="48"/>
              <w:ind w:left="98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人數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34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1769"/>
            </w:pPr>
            <w:r>
              <w:rPr>
                <w:rFonts w:ascii="新細明體" w:hAnsi="新細明體" w:cs="新細明體"/>
                <w:color w:val="000000"/>
                <w:spacing w:val="-12"/>
                <w:lang w:eastAsia="zh-TW"/>
              </w:rPr>
              <w:t>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16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98"/>
            </w:pPr>
            <w:r>
              <w:rPr>
                <w:rFonts w:ascii="新細明體" w:hAnsi="新細明體" w:cs="新細明體"/>
                <w:color w:val="000000"/>
                <w:lang w:eastAsia="zh-TW"/>
              </w:rPr>
              <w:t>陪同</w:t>
            </w:r>
          </w:p>
          <w:p w:rsidR="009F11AD" w:rsidRDefault="00510EE8">
            <w:pPr>
              <w:autoSpaceDE w:val="0"/>
              <w:spacing w:before="48"/>
              <w:ind w:left="98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大人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34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1627"/>
            </w:pPr>
            <w:r>
              <w:rPr>
                <w:rFonts w:ascii="新細明體" w:hAnsi="新細明體" w:cs="新細明體"/>
                <w:color w:val="000000"/>
                <w:spacing w:val="-12"/>
                <w:lang w:eastAsia="zh-TW"/>
              </w:rPr>
              <w:t>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34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98"/>
            </w:pPr>
            <w:r>
              <w:rPr>
                <w:rFonts w:ascii="新細明體" w:hAnsi="新細明體" w:cs="新細明體"/>
                <w:color w:val="000000"/>
                <w:spacing w:val="-6"/>
                <w:lang w:eastAsia="zh-TW"/>
              </w:rPr>
              <w:t>合計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spacing w:line="349" w:lineRule="exact"/>
              <w:rPr>
                <w:lang w:eastAsia="zh-TW"/>
              </w:rPr>
            </w:pPr>
          </w:p>
          <w:p w:rsidR="009F11AD" w:rsidRDefault="00510EE8">
            <w:pPr>
              <w:autoSpaceDE w:val="0"/>
              <w:ind w:left="2191"/>
            </w:pPr>
            <w:r>
              <w:rPr>
                <w:rFonts w:ascii="新細明體" w:hAnsi="新細明體" w:cs="新細明體"/>
                <w:color w:val="000000"/>
                <w:spacing w:val="-12"/>
                <w:lang w:eastAsia="zh-TW"/>
              </w:rPr>
              <w:t>人</w:t>
            </w:r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學</w:t>
            </w:r>
            <w:r>
              <w:rPr>
                <w:rFonts w:ascii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校</w:t>
            </w:r>
          </w:p>
          <w:p w:rsidR="009F11AD" w:rsidRDefault="00510EE8">
            <w:pPr>
              <w:autoSpaceDE w:val="0"/>
              <w:jc w:val="center"/>
              <w:rPr>
                <w:rFonts w:ascii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證明</w:t>
            </w:r>
          </w:p>
          <w:p w:rsidR="009F11AD" w:rsidRDefault="00510EE8">
            <w:pPr>
              <w:autoSpaceDE w:val="0"/>
              <w:jc w:val="center"/>
            </w:pPr>
            <w:r>
              <w:rPr>
                <w:rFonts w:ascii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蓋</w:t>
            </w:r>
            <w:r>
              <w:rPr>
                <w:rFonts w:ascii="新細明體" w:hAnsi="新細明體" w:cs="新細明體"/>
                <w:color w:val="000000"/>
                <w:spacing w:val="-1"/>
                <w:sz w:val="28"/>
                <w:szCs w:val="28"/>
                <w:lang w:eastAsia="zh-TW"/>
              </w:rPr>
              <w:t>章處</w:t>
            </w:r>
          </w:p>
        </w:tc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9F11AD">
            <w:pPr>
              <w:autoSpaceDE w:val="0"/>
              <w:ind w:left="98"/>
              <w:rPr>
                <w:lang w:eastAsia="zh-TW"/>
              </w:rPr>
            </w:pPr>
          </w:p>
          <w:p w:rsidR="009F11AD" w:rsidRDefault="009F11AD">
            <w:pPr>
              <w:autoSpaceDE w:val="0"/>
              <w:ind w:left="98"/>
              <w:rPr>
                <w:lang w:eastAsia="zh-TW"/>
              </w:rPr>
            </w:pPr>
          </w:p>
          <w:p w:rsidR="009F11AD" w:rsidRDefault="009F11AD">
            <w:pPr>
              <w:autoSpaceDE w:val="0"/>
              <w:ind w:left="98"/>
              <w:rPr>
                <w:lang w:eastAsia="zh-TW"/>
              </w:rPr>
            </w:pPr>
          </w:p>
          <w:p w:rsidR="009F11AD" w:rsidRDefault="009F11AD">
            <w:pPr>
              <w:autoSpaceDE w:val="0"/>
              <w:ind w:left="98"/>
              <w:rPr>
                <w:lang w:eastAsia="zh-TW"/>
              </w:rPr>
            </w:pPr>
          </w:p>
          <w:p w:rsidR="009F11AD" w:rsidRDefault="009F11AD">
            <w:pPr>
              <w:autoSpaceDE w:val="0"/>
              <w:ind w:left="98"/>
              <w:rPr>
                <w:lang w:eastAsia="zh-TW"/>
              </w:rPr>
            </w:pPr>
          </w:p>
          <w:p w:rsidR="009F11AD" w:rsidRDefault="009F11AD">
            <w:pPr>
              <w:tabs>
                <w:tab w:val="left" w:pos="6768"/>
              </w:tabs>
              <w:rPr>
                <w:lang w:eastAsia="zh-TW"/>
              </w:rPr>
            </w:pPr>
          </w:p>
        </w:tc>
      </w:tr>
      <w:tr w:rsidR="009F11AD">
        <w:tblPrEx>
          <w:tblCellMar>
            <w:top w:w="0" w:type="dxa"/>
            <w:bottom w:w="0" w:type="dxa"/>
          </w:tblCellMar>
        </w:tblPrEx>
        <w:trPr>
          <w:trHeight w:hRule="exact" w:val="118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510EE8">
            <w:pPr>
              <w:autoSpaceDE w:val="0"/>
              <w:spacing w:before="48"/>
              <w:ind w:left="305"/>
              <w:rPr>
                <w:lang w:eastAsia="zh-TW"/>
              </w:rPr>
            </w:pPr>
            <w:r>
              <w:rPr>
                <w:lang w:eastAsia="zh-TW"/>
              </w:rPr>
              <w:t>備註</w:t>
            </w:r>
          </w:p>
        </w:tc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1AD" w:rsidRDefault="00510EE8">
            <w:pPr>
              <w:pStyle w:val="a4"/>
              <w:numPr>
                <w:ilvl w:val="0"/>
                <w:numId w:val="1"/>
              </w:numPr>
              <w:autoSpaceDE w:val="0"/>
              <w:rPr>
                <w:rFonts w:ascii="新細明體" w:hAnsi="新細明體" w:cs="新細明體"/>
                <w:color w:val="000000"/>
                <w:spacing w:val="-3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/>
                <w:color w:val="000000"/>
                <w:spacing w:val="-3"/>
                <w:sz w:val="22"/>
                <w:szCs w:val="22"/>
                <w:lang w:eastAsia="zh-TW"/>
              </w:rPr>
              <w:t>證明書蓋章處一律蓋校長關防或單位首長關防。</w:t>
            </w:r>
          </w:p>
          <w:p w:rsidR="009F11AD" w:rsidRDefault="00510EE8">
            <w:pPr>
              <w:pStyle w:val="a4"/>
              <w:numPr>
                <w:ilvl w:val="0"/>
                <w:numId w:val="1"/>
              </w:numPr>
              <w:autoSpaceDE w:val="0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若來館人數</w:t>
            </w:r>
            <w:proofErr w:type="gramEnd"/>
            <w:r>
              <w:rPr>
                <w:lang w:eastAsia="zh-TW"/>
              </w:rPr>
              <w:t>未達</w:t>
            </w:r>
            <w:r>
              <w:rPr>
                <w:lang w:eastAsia="zh-TW"/>
              </w:rPr>
              <w:t>100</w:t>
            </w:r>
            <w:r>
              <w:rPr>
                <w:lang w:eastAsia="zh-TW"/>
              </w:rPr>
              <w:t>人或者到館人數未達全校師生總人數之</w:t>
            </w:r>
            <w:r>
              <w:rPr>
                <w:lang w:eastAsia="zh-TW"/>
              </w:rPr>
              <w:t>80</w:t>
            </w:r>
            <w:r>
              <w:rPr>
                <w:lang w:eastAsia="zh-TW"/>
              </w:rPr>
              <w:t>％，為營運成本考量，本館有權利協調改期與其他單位合併觀賞。</w:t>
            </w:r>
          </w:p>
        </w:tc>
      </w:tr>
    </w:tbl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rPr>
          <w:lang w:eastAsia="zh-TW"/>
        </w:rPr>
      </w:pPr>
    </w:p>
    <w:p w:rsidR="00000000" w:rsidRDefault="00510EE8">
      <w:pPr>
        <w:rPr>
          <w:lang w:eastAsia="zh-TW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9F11AD" w:rsidRDefault="009F11AD">
      <w:pPr>
        <w:spacing w:line="269" w:lineRule="exact"/>
        <w:rPr>
          <w:lang w:eastAsia="zh-TW"/>
        </w:rPr>
      </w:pPr>
    </w:p>
    <w:p w:rsidR="009F11AD" w:rsidRDefault="009F11AD">
      <w:pPr>
        <w:spacing w:line="269" w:lineRule="exact"/>
        <w:rPr>
          <w:lang w:eastAsia="zh-TW"/>
        </w:rPr>
      </w:pPr>
    </w:p>
    <w:sectPr w:rsidR="009F11AD">
      <w:type w:val="continuous"/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E8" w:rsidRDefault="00510EE8">
      <w:r>
        <w:separator/>
      </w:r>
    </w:p>
  </w:endnote>
  <w:endnote w:type="continuationSeparator" w:id="0">
    <w:p w:rsidR="00510EE8" w:rsidRDefault="0051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13" w:rsidRDefault="00510EE8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:rsidR="00614613" w:rsidRDefault="00510E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13" w:rsidRDefault="00510EE8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:rsidR="00614613" w:rsidRDefault="00510E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13" w:rsidRDefault="00510EE8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:rsidR="00614613" w:rsidRDefault="00510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E8" w:rsidRDefault="00510EE8">
      <w:r>
        <w:rPr>
          <w:color w:val="000000"/>
        </w:rPr>
        <w:separator/>
      </w:r>
    </w:p>
  </w:footnote>
  <w:footnote w:type="continuationSeparator" w:id="0">
    <w:p w:rsidR="00510EE8" w:rsidRDefault="0051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90D41"/>
    <w:multiLevelType w:val="multilevel"/>
    <w:tmpl w:val="3832537A"/>
    <w:lvl w:ilvl="0">
      <w:start w:val="1"/>
      <w:numFmt w:val="decimal"/>
      <w:lvlText w:val="%1."/>
      <w:lvlJc w:val="left"/>
      <w:pPr>
        <w:ind w:left="458" w:hanging="360"/>
      </w:pPr>
    </w:lvl>
    <w:lvl w:ilvl="1">
      <w:start w:val="1"/>
      <w:numFmt w:val="ideographTraditional"/>
      <w:lvlText w:val="%2、"/>
      <w:lvlJc w:val="left"/>
      <w:pPr>
        <w:ind w:left="1058" w:hanging="480"/>
      </w:pPr>
    </w:lvl>
    <w:lvl w:ilvl="2">
      <w:start w:val="1"/>
      <w:numFmt w:val="lowerRoman"/>
      <w:lvlText w:val="%3."/>
      <w:lvlJc w:val="right"/>
      <w:pPr>
        <w:ind w:left="1538" w:hanging="480"/>
      </w:pPr>
    </w:lvl>
    <w:lvl w:ilvl="3">
      <w:start w:val="1"/>
      <w:numFmt w:val="decimal"/>
      <w:lvlText w:val="%4."/>
      <w:lvlJc w:val="left"/>
      <w:pPr>
        <w:ind w:left="2018" w:hanging="480"/>
      </w:pPr>
    </w:lvl>
    <w:lvl w:ilvl="4">
      <w:start w:val="1"/>
      <w:numFmt w:val="ideographTraditional"/>
      <w:lvlText w:val="%5、"/>
      <w:lvlJc w:val="left"/>
      <w:pPr>
        <w:ind w:left="2498" w:hanging="480"/>
      </w:pPr>
    </w:lvl>
    <w:lvl w:ilvl="5">
      <w:start w:val="1"/>
      <w:numFmt w:val="lowerRoman"/>
      <w:lvlText w:val="%6."/>
      <w:lvlJc w:val="right"/>
      <w:pPr>
        <w:ind w:left="2978" w:hanging="480"/>
      </w:pPr>
    </w:lvl>
    <w:lvl w:ilvl="6">
      <w:start w:val="1"/>
      <w:numFmt w:val="decimal"/>
      <w:lvlText w:val="%7."/>
      <w:lvlJc w:val="left"/>
      <w:pPr>
        <w:ind w:left="3458" w:hanging="480"/>
      </w:pPr>
    </w:lvl>
    <w:lvl w:ilvl="7">
      <w:start w:val="1"/>
      <w:numFmt w:val="ideographTraditional"/>
      <w:lvlText w:val="%8、"/>
      <w:lvlJc w:val="left"/>
      <w:pPr>
        <w:ind w:left="3938" w:hanging="480"/>
      </w:pPr>
    </w:lvl>
    <w:lvl w:ilvl="8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1AD"/>
    <w:rsid w:val="002F2201"/>
    <w:rsid w:val="00510EE8"/>
    <w:rsid w:val="009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85C08-FD0D-4B89-B55A-89451950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" w:hAnsi="Calibri"/>
      <w:sz w:val="18"/>
      <w:szCs w:val="18"/>
    </w:rPr>
  </w:style>
  <w:style w:type="character" w:customStyle="1" w:styleId="aa">
    <w:name w:val="註解方塊文字 字元"/>
    <w:basedOn w:val="a0"/>
    <w:rPr>
      <w:rFonts w:ascii="Calibri" w:eastAsia="新細明體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mmst.gov.t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ini2451@ops.nmmst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mmst.gov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林芳慧</dc:creator>
  <cp:lastModifiedBy>user</cp:lastModifiedBy>
  <cp:revision>2</cp:revision>
  <cp:lastPrinted>2022-08-24T08:25:00Z</cp:lastPrinted>
  <dcterms:created xsi:type="dcterms:W3CDTF">2022-10-12T00:12:00Z</dcterms:created>
  <dcterms:modified xsi:type="dcterms:W3CDTF">2022-10-12T00:12:00Z</dcterms:modified>
</cp:coreProperties>
</file>