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</w:t>
      </w:r>
      <w:proofErr w:type="gramStart"/>
      <w:r w:rsidRPr="009601CD">
        <w:rPr>
          <w:rFonts w:ascii="標楷體" w:eastAsia="標楷體" w:hAnsi="標楷體"/>
          <w:sz w:val="40"/>
          <w:szCs w:val="40"/>
        </w:rPr>
        <w:t>設計</w:t>
      </w:r>
      <w:bookmarkStart w:id="0" w:name="_GoBack"/>
      <w:r w:rsidRPr="009601CD">
        <w:rPr>
          <w:rFonts w:ascii="標楷體" w:eastAsia="標楷體" w:hAnsi="標楷體"/>
          <w:sz w:val="40"/>
          <w:szCs w:val="40"/>
        </w:rPr>
        <w:t>線上研習</w:t>
      </w:r>
      <w:proofErr w:type="gramEnd"/>
      <w:r w:rsidRPr="009601CD">
        <w:rPr>
          <w:rFonts w:ascii="標楷體" w:eastAsia="標楷體" w:hAnsi="標楷體" w:hint="eastAsia"/>
          <w:sz w:val="40"/>
          <w:szCs w:val="40"/>
        </w:rPr>
        <w:t>報名流程</w:t>
      </w:r>
      <w:bookmarkEnd w:id="0"/>
      <w:r w:rsidRPr="009601CD">
        <w:rPr>
          <w:rFonts w:ascii="標楷體" w:eastAsia="標楷體" w:hAnsi="標楷體" w:hint="eastAsia"/>
          <w:sz w:val="40"/>
          <w:szCs w:val="40"/>
        </w:rPr>
        <w:t>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8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</w:t>
      </w:r>
      <w:proofErr w:type="gramStart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唷</w:t>
      </w:r>
      <w:proofErr w:type="gramEnd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！</w:t>
      </w:r>
    </w:p>
    <w:p w:rsidR="009601CD" w:rsidRP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C61" w:rsidRDefault="00276C61" w:rsidP="00B21DC5">
      <w:r>
        <w:separator/>
      </w:r>
    </w:p>
  </w:endnote>
  <w:endnote w:type="continuationSeparator" w:id="0">
    <w:p w:rsidR="00276C61" w:rsidRDefault="00276C61" w:rsidP="00B2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C61" w:rsidRDefault="00276C61" w:rsidP="00B21DC5">
      <w:r>
        <w:separator/>
      </w:r>
    </w:p>
  </w:footnote>
  <w:footnote w:type="continuationSeparator" w:id="0">
    <w:p w:rsidR="00276C61" w:rsidRDefault="00276C61" w:rsidP="00B2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CD"/>
    <w:rsid w:val="001513CD"/>
    <w:rsid w:val="00276C61"/>
    <w:rsid w:val="009601CD"/>
    <w:rsid w:val="00B21DC5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1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nUT9CvzyyQ9nwL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2022-05-13T00:02:00Z</dcterms:created>
  <dcterms:modified xsi:type="dcterms:W3CDTF">2022-05-13T00:02:00Z</dcterms:modified>
</cp:coreProperties>
</file>