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3" w:type="dxa"/>
        <w:tblInd w:w="-28" w:type="dxa"/>
        <w:tblLayout w:type="fixed"/>
        <w:tblCellMar>
          <w:left w:w="10" w:type="dxa"/>
          <w:right w:w="10" w:type="dxa"/>
        </w:tblCellMar>
        <w:tblLook w:val="0000" w:firstRow="0" w:lastRow="0" w:firstColumn="0" w:lastColumn="0" w:noHBand="0" w:noVBand="0"/>
      </w:tblPr>
      <w:tblGrid>
        <w:gridCol w:w="1404"/>
        <w:gridCol w:w="208"/>
        <w:gridCol w:w="1196"/>
        <w:gridCol w:w="1174"/>
        <w:gridCol w:w="494"/>
        <w:gridCol w:w="489"/>
        <w:gridCol w:w="960"/>
        <w:gridCol w:w="221"/>
        <w:gridCol w:w="3374"/>
        <w:gridCol w:w="803"/>
      </w:tblGrid>
      <w:tr w:rsidR="006D6494">
        <w:tblPrEx>
          <w:tblCellMar>
            <w:top w:w="0" w:type="dxa"/>
            <w:bottom w:w="0" w:type="dxa"/>
          </w:tblCellMar>
        </w:tblPrEx>
        <w:trPr>
          <w:trHeight w:val="253"/>
          <w:tblHeader/>
        </w:trPr>
        <w:tc>
          <w:tcPr>
            <w:tcW w:w="1404" w:type="dxa"/>
            <w:tcMar>
              <w:top w:w="0" w:type="dxa"/>
              <w:left w:w="28" w:type="dxa"/>
              <w:bottom w:w="0" w:type="dxa"/>
              <w:right w:w="28" w:type="dxa"/>
            </w:tcMar>
          </w:tcPr>
          <w:p w:rsidR="006D6494" w:rsidRDefault="001C307E">
            <w:pPr>
              <w:pStyle w:val="Standard"/>
            </w:pPr>
            <w:bookmarkStart w:id="0" w:name="_GoBack"/>
            <w:bookmarkEnd w:id="0"/>
            <w:r>
              <w:rPr>
                <w:noProof/>
              </w:rPr>
              <mc:AlternateContent>
                <mc:Choice Requires="wps">
                  <w:drawing>
                    <wp:anchor distT="0" distB="0" distL="114300" distR="114300" simplePos="0" relativeHeight="251659264" behindDoc="1" locked="0" layoutInCell="1" allowOverlap="1">
                      <wp:simplePos x="0" y="0"/>
                      <wp:positionH relativeFrom="column">
                        <wp:posOffset>23400</wp:posOffset>
                      </wp:positionH>
                      <wp:positionV relativeFrom="paragraph">
                        <wp:posOffset>-9360</wp:posOffset>
                      </wp:positionV>
                      <wp:extent cx="914400" cy="343080"/>
                      <wp:effectExtent l="0" t="0" r="19050" b="18870"/>
                      <wp:wrapNone/>
                      <wp:docPr id="1" name="框架1"/>
                      <wp:cNvGraphicFramePr/>
                      <a:graphic xmlns:a="http://schemas.openxmlformats.org/drawingml/2006/main">
                        <a:graphicData uri="http://schemas.microsoft.com/office/word/2010/wordprocessingShape">
                          <wps:wsp>
                            <wps:cNvSpPr txBox="1"/>
                            <wps:spPr>
                              <a:xfrm>
                                <a:off x="0" y="0"/>
                                <a:ext cx="914400" cy="343080"/>
                              </a:xfrm>
                              <a:prstGeom prst="rect">
                                <a:avLst/>
                              </a:prstGeom>
                              <a:solidFill>
                                <a:srgbClr val="FFFFFF"/>
                              </a:solidFill>
                              <a:ln w="762">
                                <a:solidFill>
                                  <a:srgbClr val="000000"/>
                                </a:solidFill>
                                <a:prstDash val="solid"/>
                              </a:ln>
                            </wps:spPr>
                            <wps:txbx>
                              <w:txbxContent>
                                <w:p w:rsidR="006D6494" w:rsidRDefault="001C307E">
                                  <w:pPr>
                                    <w:pStyle w:val="Framecontents"/>
                                    <w:rPr>
                                      <w:rFonts w:eastAsia="標楷體"/>
                                      <w:sz w:val="20"/>
                                    </w:rPr>
                                  </w:pPr>
                                  <w:r>
                                    <w:rPr>
                                      <w:rFonts w:eastAsia="標楷體"/>
                                      <w:sz w:val="20"/>
                                    </w:rPr>
                                    <w:t>附件一之</w:t>
                                  </w:r>
                                  <w:proofErr w:type="gramStart"/>
                                  <w:r>
                                    <w:rPr>
                                      <w:rFonts w:eastAsia="標楷體"/>
                                      <w:sz w:val="20"/>
                                    </w:rPr>
                                    <w:t>一</w:t>
                                  </w:r>
                                  <w:proofErr w:type="gramEnd"/>
                                </w:p>
                              </w:txbxContent>
                            </wps:txbx>
                            <wps:bodyPr wrap="none" lIns="91440" tIns="45720" rIns="91440" bIns="4572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1.85pt;margin-top:-.75pt;width:1in;height:27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" strokeweight=".06pt">
                      <v:textbox>
                        <w:txbxContent>
                          <w:p w:rsidR="006D6494" w:rsidRDefault="001C307E">
                            <w:pPr>
                              <w:pStyle w:val="Framecontents"/>
                              <w:rPr>
                                <w:rFonts w:eastAsia="標楷體"/>
                                <w:sz w:val="20"/>
                              </w:rPr>
                            </w:pPr>
                            <w:r>
                              <w:rPr>
                                <w:rFonts w:eastAsia="標楷體"/>
                                <w:sz w:val="20"/>
                              </w:rPr>
                              <w:t>附件一之</w:t>
                            </w:r>
                            <w:proofErr w:type="gramStart"/>
                            <w:r>
                              <w:rPr>
                                <w:rFonts w:eastAsia="標楷體"/>
                                <w:sz w:val="20"/>
                              </w:rPr>
                              <w:t>一</w:t>
                            </w:r>
                            <w:proofErr w:type="gramEnd"/>
                          </w:p>
                        </w:txbxContent>
                      </v:textbox>
                    </v:shape>
                  </w:pict>
                </mc:Fallback>
              </mc:AlternateContent>
            </w:r>
          </w:p>
        </w:tc>
        <w:tc>
          <w:tcPr>
            <w:tcW w:w="208" w:type="dxa"/>
            <w:tcMar>
              <w:top w:w="0" w:type="dxa"/>
              <w:left w:w="28" w:type="dxa"/>
              <w:bottom w:w="0" w:type="dxa"/>
              <w:right w:w="28" w:type="dxa"/>
            </w:tcMar>
          </w:tcPr>
          <w:p w:rsidR="006D6494" w:rsidRDefault="006D6494">
            <w:pPr>
              <w:pStyle w:val="Standard"/>
            </w:pPr>
          </w:p>
        </w:tc>
        <w:tc>
          <w:tcPr>
            <w:tcW w:w="1196" w:type="dxa"/>
            <w:tcMar>
              <w:top w:w="0" w:type="dxa"/>
              <w:left w:w="28" w:type="dxa"/>
              <w:bottom w:w="0" w:type="dxa"/>
              <w:right w:w="28" w:type="dxa"/>
            </w:tcMar>
          </w:tcPr>
          <w:p w:rsidR="006D6494" w:rsidRDefault="006D6494">
            <w:pPr>
              <w:pStyle w:val="Standard"/>
            </w:pPr>
          </w:p>
        </w:tc>
        <w:tc>
          <w:tcPr>
            <w:tcW w:w="1174" w:type="dxa"/>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494" w:type="dxa"/>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1449" w:type="dxa"/>
            <w:gridSpan w:val="2"/>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3595" w:type="dxa"/>
            <w:gridSpan w:val="2"/>
            <w:tcMar>
              <w:top w:w="0" w:type="dxa"/>
              <w:left w:w="28" w:type="dxa"/>
              <w:bottom w:w="0" w:type="dxa"/>
              <w:right w:w="28" w:type="dxa"/>
            </w:tcMar>
          </w:tcPr>
          <w:p w:rsidR="006D6494" w:rsidRDefault="006D6494">
            <w:pPr>
              <w:pStyle w:val="Standard"/>
              <w:spacing w:line="320" w:lineRule="exact"/>
              <w:rPr>
                <w:rFonts w:eastAsia="標楷體"/>
                <w:color w:val="000000"/>
                <w:sz w:val="32"/>
              </w:rPr>
            </w:pPr>
          </w:p>
        </w:tc>
        <w:tc>
          <w:tcPr>
            <w:tcW w:w="803" w:type="dxa"/>
            <w:tcMar>
              <w:top w:w="0" w:type="dxa"/>
              <w:left w:w="28" w:type="dxa"/>
              <w:bottom w:w="0" w:type="dxa"/>
              <w:right w:w="28" w:type="dxa"/>
            </w:tcMar>
          </w:tcPr>
          <w:p w:rsidR="006D6494" w:rsidRDefault="006D6494">
            <w:pPr>
              <w:pStyle w:val="Standard"/>
            </w:pPr>
          </w:p>
        </w:tc>
      </w:tr>
      <w:tr w:rsidR="006D6494">
        <w:tblPrEx>
          <w:tblCellMar>
            <w:top w:w="0" w:type="dxa"/>
            <w:bottom w:w="0" w:type="dxa"/>
          </w:tblCellMar>
        </w:tblPrEx>
        <w:trPr>
          <w:trHeight w:val="265"/>
          <w:tblHeader/>
        </w:trPr>
        <w:tc>
          <w:tcPr>
            <w:tcW w:w="1404" w:type="dxa"/>
            <w:tcMar>
              <w:top w:w="0" w:type="dxa"/>
              <w:left w:w="28" w:type="dxa"/>
              <w:bottom w:w="0" w:type="dxa"/>
              <w:right w:w="28" w:type="dxa"/>
            </w:tcMar>
          </w:tcPr>
          <w:p w:rsidR="006D6494" w:rsidRDefault="006D6494">
            <w:pPr>
              <w:pStyle w:val="Standard"/>
            </w:pPr>
          </w:p>
        </w:tc>
        <w:tc>
          <w:tcPr>
            <w:tcW w:w="208" w:type="dxa"/>
            <w:tcMar>
              <w:top w:w="0" w:type="dxa"/>
              <w:left w:w="28" w:type="dxa"/>
              <w:bottom w:w="0" w:type="dxa"/>
              <w:right w:w="28" w:type="dxa"/>
            </w:tcMar>
          </w:tcPr>
          <w:p w:rsidR="006D6494" w:rsidRDefault="006D6494">
            <w:pPr>
              <w:pStyle w:val="Standard"/>
            </w:pPr>
          </w:p>
        </w:tc>
        <w:tc>
          <w:tcPr>
            <w:tcW w:w="1196" w:type="dxa"/>
            <w:tcMar>
              <w:top w:w="0" w:type="dxa"/>
              <w:left w:w="28" w:type="dxa"/>
              <w:bottom w:w="0" w:type="dxa"/>
              <w:right w:w="28" w:type="dxa"/>
            </w:tcMar>
          </w:tcPr>
          <w:p w:rsidR="006D6494" w:rsidRDefault="006D6494">
            <w:pPr>
              <w:pStyle w:val="Standard"/>
            </w:pPr>
          </w:p>
        </w:tc>
        <w:tc>
          <w:tcPr>
            <w:tcW w:w="1174" w:type="dxa"/>
            <w:tcMar>
              <w:top w:w="0" w:type="dxa"/>
              <w:left w:w="28" w:type="dxa"/>
              <w:bottom w:w="0" w:type="dxa"/>
              <w:right w:w="28" w:type="dxa"/>
            </w:tcMar>
          </w:tcPr>
          <w:p w:rsidR="006D6494" w:rsidRDefault="001C307E">
            <w:pPr>
              <w:pStyle w:val="Standard"/>
              <w:spacing w:line="320" w:lineRule="exact"/>
              <w:jc w:val="center"/>
              <w:rPr>
                <w:rFonts w:eastAsia="標楷體"/>
                <w:color w:val="000000"/>
                <w:sz w:val="20"/>
              </w:rPr>
            </w:pPr>
            <w:r>
              <w:rPr>
                <w:rFonts w:eastAsia="標楷體"/>
                <w:color w:val="000000"/>
                <w:sz w:val="20"/>
              </w:rPr>
              <w:t xml:space="preserve">                      </w:t>
            </w:r>
          </w:p>
        </w:tc>
        <w:tc>
          <w:tcPr>
            <w:tcW w:w="494" w:type="dxa"/>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1449" w:type="dxa"/>
            <w:gridSpan w:val="2"/>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3595" w:type="dxa"/>
            <w:gridSpan w:val="2"/>
            <w:tcMar>
              <w:top w:w="0" w:type="dxa"/>
              <w:left w:w="28" w:type="dxa"/>
              <w:bottom w:w="0" w:type="dxa"/>
              <w:right w:w="28" w:type="dxa"/>
            </w:tcMar>
          </w:tcPr>
          <w:p w:rsidR="006D6494" w:rsidRDefault="001C307E">
            <w:pPr>
              <w:pStyle w:val="Standard"/>
              <w:spacing w:line="320" w:lineRule="exact"/>
              <w:jc w:val="center"/>
            </w:pPr>
            <w:r>
              <w:rPr>
                <w:rFonts w:ascii="標楷體" w:eastAsia="標楷體" w:hAnsi="標楷體"/>
                <w:color w:val="000000"/>
                <w:sz w:val="32"/>
              </w:rPr>
              <w:t xml:space="preserve">             </w:t>
            </w:r>
            <w:r>
              <w:rPr>
                <w:rFonts w:ascii="新細明體" w:eastAsia="標楷體" w:hAnsi="新細明體"/>
                <w:color w:val="000000"/>
                <w:sz w:val="32"/>
              </w:rPr>
              <w:t>■</w:t>
            </w:r>
            <w:r>
              <w:rPr>
                <w:rFonts w:ascii="標楷體" w:eastAsia="標楷體" w:hAnsi="標楷體"/>
                <w:color w:val="000000"/>
                <w:sz w:val="32"/>
              </w:rPr>
              <w:t>申請表</w:t>
            </w:r>
          </w:p>
        </w:tc>
        <w:tc>
          <w:tcPr>
            <w:tcW w:w="803" w:type="dxa"/>
            <w:tcMar>
              <w:top w:w="0" w:type="dxa"/>
              <w:left w:w="28" w:type="dxa"/>
              <w:bottom w:w="0" w:type="dxa"/>
              <w:right w:w="28" w:type="dxa"/>
            </w:tcMar>
          </w:tcPr>
          <w:p w:rsidR="006D6494" w:rsidRDefault="006D6494">
            <w:pPr>
              <w:pStyle w:val="Standard"/>
            </w:pPr>
          </w:p>
        </w:tc>
      </w:tr>
      <w:tr w:rsidR="006D6494">
        <w:tblPrEx>
          <w:tblCellMar>
            <w:top w:w="0" w:type="dxa"/>
            <w:bottom w:w="0" w:type="dxa"/>
          </w:tblCellMar>
        </w:tblPrEx>
        <w:trPr>
          <w:cantSplit/>
          <w:trHeight w:val="253"/>
          <w:tblHeader/>
        </w:trPr>
        <w:tc>
          <w:tcPr>
            <w:tcW w:w="1404" w:type="dxa"/>
            <w:tcMar>
              <w:top w:w="0" w:type="dxa"/>
              <w:left w:w="28" w:type="dxa"/>
              <w:bottom w:w="0" w:type="dxa"/>
              <w:right w:w="28" w:type="dxa"/>
            </w:tcMar>
          </w:tcPr>
          <w:p w:rsidR="006D6494" w:rsidRDefault="006D6494">
            <w:pPr>
              <w:pStyle w:val="Standard"/>
            </w:pPr>
          </w:p>
        </w:tc>
        <w:tc>
          <w:tcPr>
            <w:tcW w:w="208" w:type="dxa"/>
            <w:tcMar>
              <w:top w:w="0" w:type="dxa"/>
              <w:left w:w="28" w:type="dxa"/>
              <w:bottom w:w="0" w:type="dxa"/>
              <w:right w:w="28" w:type="dxa"/>
            </w:tcMar>
          </w:tcPr>
          <w:p w:rsidR="006D6494" w:rsidRDefault="006D6494">
            <w:pPr>
              <w:pStyle w:val="Standard"/>
            </w:pPr>
          </w:p>
        </w:tc>
        <w:tc>
          <w:tcPr>
            <w:tcW w:w="7908" w:type="dxa"/>
            <w:gridSpan w:val="7"/>
            <w:tcMar>
              <w:top w:w="0" w:type="dxa"/>
              <w:left w:w="28" w:type="dxa"/>
              <w:bottom w:w="0" w:type="dxa"/>
              <w:right w:w="28" w:type="dxa"/>
            </w:tcMar>
          </w:tcPr>
          <w:p w:rsidR="006D6494" w:rsidRDefault="006D6494">
            <w:pPr>
              <w:pStyle w:val="Standard"/>
            </w:pPr>
          </w:p>
          <w:p w:rsidR="006D6494" w:rsidRDefault="001C307E">
            <w:pPr>
              <w:pStyle w:val="Standard"/>
              <w:spacing w:line="320" w:lineRule="exact"/>
              <w:jc w:val="center"/>
            </w:pPr>
            <w:r>
              <w:rPr>
                <w:rFonts w:eastAsia="標楷體"/>
                <w:color w:val="000000"/>
                <w:sz w:val="32"/>
              </w:rPr>
              <w:t>教育部補</w:t>
            </w:r>
            <w:r>
              <w:rPr>
                <w:rFonts w:eastAsia="標楷體"/>
                <w:color w:val="000000"/>
                <w:sz w:val="32"/>
              </w:rPr>
              <w:t>(</w:t>
            </w:r>
            <w:r>
              <w:rPr>
                <w:rFonts w:eastAsia="標楷體"/>
                <w:color w:val="000000"/>
                <w:sz w:val="32"/>
              </w:rPr>
              <w:t>捐</w:t>
            </w:r>
            <w:r>
              <w:rPr>
                <w:rFonts w:eastAsia="標楷體"/>
                <w:color w:val="000000"/>
                <w:sz w:val="32"/>
              </w:rPr>
              <w:t>)</w:t>
            </w:r>
            <w:r>
              <w:rPr>
                <w:rFonts w:eastAsia="標楷體"/>
                <w:color w:val="000000"/>
                <w:sz w:val="32"/>
              </w:rPr>
              <w:t>助計畫項目經費表</w:t>
            </w:r>
            <w:r>
              <w:rPr>
                <w:rFonts w:eastAsia="標楷體"/>
                <w:color w:val="000000"/>
                <w:sz w:val="32"/>
              </w:rPr>
              <w:t>(</w:t>
            </w:r>
            <w:r>
              <w:rPr>
                <w:rFonts w:eastAsia="標楷體"/>
                <w:color w:val="000000"/>
                <w:sz w:val="32"/>
              </w:rPr>
              <w:t>非民間團體</w:t>
            </w:r>
            <w:r>
              <w:rPr>
                <w:rFonts w:eastAsia="標楷體"/>
                <w:color w:val="000000"/>
                <w:sz w:val="32"/>
              </w:rPr>
              <w:t>)</w:t>
            </w:r>
            <w:r>
              <w:rPr>
                <w:rFonts w:ascii="標楷體" w:eastAsia="標楷體" w:hAnsi="標楷體"/>
                <w:color w:val="000000"/>
                <w:sz w:val="32"/>
              </w:rPr>
              <w:t xml:space="preserve"> </w:t>
            </w:r>
            <w:r>
              <w:rPr>
                <w:rFonts w:ascii="新細明體" w:hAnsi="新細明體"/>
                <w:color w:val="000000"/>
                <w:sz w:val="32"/>
              </w:rPr>
              <w:t>□</w:t>
            </w:r>
            <w:r>
              <w:rPr>
                <w:rFonts w:ascii="標楷體" w:eastAsia="標楷體" w:hAnsi="標楷體"/>
                <w:color w:val="000000"/>
                <w:sz w:val="32"/>
              </w:rPr>
              <w:t>核定表</w:t>
            </w:r>
          </w:p>
        </w:tc>
        <w:tc>
          <w:tcPr>
            <w:tcW w:w="803" w:type="dxa"/>
            <w:tcMar>
              <w:top w:w="0" w:type="dxa"/>
              <w:left w:w="28" w:type="dxa"/>
              <w:bottom w:w="0" w:type="dxa"/>
              <w:right w:w="28" w:type="dxa"/>
            </w:tcMar>
          </w:tcPr>
          <w:p w:rsidR="006D6494" w:rsidRDefault="006D6494">
            <w:pPr>
              <w:pStyle w:val="Standard"/>
            </w:pPr>
          </w:p>
        </w:tc>
      </w:tr>
      <w:tr w:rsidR="006D6494">
        <w:tblPrEx>
          <w:tblCellMar>
            <w:top w:w="0" w:type="dxa"/>
            <w:bottom w:w="0" w:type="dxa"/>
          </w:tblCellMar>
        </w:tblPrEx>
        <w:trPr>
          <w:trHeight w:val="253"/>
          <w:tblHeader/>
        </w:trPr>
        <w:tc>
          <w:tcPr>
            <w:tcW w:w="1404" w:type="dxa"/>
            <w:tcMar>
              <w:top w:w="0" w:type="dxa"/>
              <w:left w:w="28" w:type="dxa"/>
              <w:bottom w:w="0" w:type="dxa"/>
              <w:right w:w="28" w:type="dxa"/>
            </w:tcMar>
          </w:tcPr>
          <w:p w:rsidR="006D6494" w:rsidRDefault="006D6494">
            <w:pPr>
              <w:pStyle w:val="Standard"/>
            </w:pPr>
          </w:p>
        </w:tc>
        <w:tc>
          <w:tcPr>
            <w:tcW w:w="208" w:type="dxa"/>
            <w:tcMar>
              <w:top w:w="0" w:type="dxa"/>
              <w:left w:w="28" w:type="dxa"/>
              <w:bottom w:w="0" w:type="dxa"/>
              <w:right w:w="28" w:type="dxa"/>
            </w:tcMar>
          </w:tcPr>
          <w:p w:rsidR="006D6494" w:rsidRDefault="006D6494">
            <w:pPr>
              <w:pStyle w:val="Standard"/>
            </w:pPr>
          </w:p>
        </w:tc>
        <w:tc>
          <w:tcPr>
            <w:tcW w:w="1196" w:type="dxa"/>
            <w:tcMar>
              <w:top w:w="0" w:type="dxa"/>
              <w:left w:w="28" w:type="dxa"/>
              <w:bottom w:w="0" w:type="dxa"/>
              <w:right w:w="28" w:type="dxa"/>
            </w:tcMar>
          </w:tcPr>
          <w:p w:rsidR="006D6494" w:rsidRDefault="006D6494">
            <w:pPr>
              <w:pStyle w:val="Standard"/>
            </w:pPr>
          </w:p>
        </w:tc>
        <w:tc>
          <w:tcPr>
            <w:tcW w:w="1174" w:type="dxa"/>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494" w:type="dxa"/>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1449" w:type="dxa"/>
            <w:gridSpan w:val="2"/>
            <w:tcMar>
              <w:top w:w="0" w:type="dxa"/>
              <w:left w:w="28" w:type="dxa"/>
              <w:bottom w:w="0" w:type="dxa"/>
              <w:right w:w="28" w:type="dxa"/>
            </w:tcMar>
          </w:tcPr>
          <w:p w:rsidR="006D6494" w:rsidRDefault="006D6494">
            <w:pPr>
              <w:pStyle w:val="Standard"/>
              <w:spacing w:line="320" w:lineRule="exact"/>
              <w:jc w:val="center"/>
              <w:rPr>
                <w:rFonts w:eastAsia="標楷體"/>
                <w:color w:val="000000"/>
                <w:sz w:val="32"/>
              </w:rPr>
            </w:pPr>
          </w:p>
        </w:tc>
        <w:tc>
          <w:tcPr>
            <w:tcW w:w="3595" w:type="dxa"/>
            <w:gridSpan w:val="2"/>
            <w:tcMar>
              <w:top w:w="0" w:type="dxa"/>
              <w:left w:w="28" w:type="dxa"/>
              <w:bottom w:w="0" w:type="dxa"/>
              <w:right w:w="28" w:type="dxa"/>
            </w:tcMar>
          </w:tcPr>
          <w:p w:rsidR="006D6494" w:rsidRDefault="001C307E">
            <w:pPr>
              <w:pStyle w:val="Standard"/>
              <w:spacing w:line="320" w:lineRule="exact"/>
              <w:jc w:val="center"/>
              <w:rPr>
                <w:rFonts w:ascii="標楷體" w:eastAsia="標楷體" w:hAnsi="標楷體"/>
                <w:color w:val="000000"/>
                <w:sz w:val="32"/>
              </w:rPr>
            </w:pPr>
            <w:r>
              <w:rPr>
                <w:rFonts w:ascii="標楷體" w:eastAsia="標楷體" w:hAnsi="標楷體"/>
                <w:color w:val="000000"/>
                <w:sz w:val="32"/>
              </w:rPr>
              <w:t xml:space="preserve">              </w:t>
            </w:r>
          </w:p>
        </w:tc>
        <w:tc>
          <w:tcPr>
            <w:tcW w:w="803" w:type="dxa"/>
            <w:tcMar>
              <w:top w:w="0" w:type="dxa"/>
              <w:left w:w="28" w:type="dxa"/>
              <w:bottom w:w="0" w:type="dxa"/>
              <w:right w:w="28" w:type="dxa"/>
            </w:tcMar>
          </w:tcPr>
          <w:p w:rsidR="006D6494" w:rsidRDefault="006D6494">
            <w:pPr>
              <w:pStyle w:val="Standard"/>
            </w:pPr>
          </w:p>
        </w:tc>
      </w:tr>
      <w:tr w:rsidR="006D6494">
        <w:tblPrEx>
          <w:tblCellMar>
            <w:top w:w="0" w:type="dxa"/>
            <w:bottom w:w="0" w:type="dxa"/>
          </w:tblCellMar>
        </w:tblPrEx>
        <w:trPr>
          <w:cantSplit/>
          <w:trHeight w:val="253"/>
          <w:tblHeader/>
        </w:trPr>
        <w:tc>
          <w:tcPr>
            <w:tcW w:w="4965" w:type="dxa"/>
            <w:gridSpan w:val="6"/>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rPr>
                <w:rFonts w:ascii="標楷體" w:eastAsia="標楷體" w:hAnsi="標楷體"/>
                <w:color w:val="000000"/>
              </w:rPr>
            </w:pPr>
            <w:r>
              <w:rPr>
                <w:rFonts w:ascii="標楷體" w:eastAsia="標楷體" w:hAnsi="標楷體"/>
                <w:color w:val="000000"/>
              </w:rPr>
              <w:t>申請單位：</w:t>
            </w:r>
          </w:p>
          <w:p w:rsidR="006D6494" w:rsidRDefault="001C307E">
            <w:pPr>
              <w:pStyle w:val="Standard"/>
              <w:jc w:val="right"/>
              <w:rPr>
                <w:rFonts w:ascii="標楷體" w:eastAsia="標楷體" w:hAnsi="標楷體" w:cs="Arial"/>
                <w:color w:val="000000"/>
              </w:rPr>
            </w:pPr>
            <w:r>
              <w:rPr>
                <w:rFonts w:ascii="標楷體" w:eastAsia="標楷體" w:hAnsi="標楷體" w:cs="Arial"/>
                <w:color w:val="000000"/>
              </w:rPr>
              <w:t>（請填寫機關全銜）</w:t>
            </w:r>
          </w:p>
        </w:tc>
        <w:tc>
          <w:tcPr>
            <w:tcW w:w="5358"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ind w:left="-26" w:firstLine="26"/>
              <w:rPr>
                <w:rFonts w:ascii="標楷體" w:eastAsia="標楷體" w:hAnsi="標楷體"/>
                <w:color w:val="000000"/>
              </w:rPr>
            </w:pPr>
            <w:r>
              <w:rPr>
                <w:rFonts w:ascii="標楷體" w:eastAsia="標楷體" w:hAnsi="標楷體"/>
                <w:color w:val="000000"/>
              </w:rPr>
              <w:t>計畫名稱：</w:t>
            </w:r>
          </w:p>
        </w:tc>
      </w:tr>
      <w:tr w:rsidR="006D6494">
        <w:tblPrEx>
          <w:tblCellMar>
            <w:top w:w="0" w:type="dxa"/>
            <w:bottom w:w="0" w:type="dxa"/>
          </w:tblCellMar>
        </w:tblPrEx>
        <w:trPr>
          <w:cantSplit/>
          <w:trHeight w:val="253"/>
          <w:tblHeader/>
        </w:trPr>
        <w:tc>
          <w:tcPr>
            <w:tcW w:w="10323" w:type="dxa"/>
            <w:gridSpan w:val="10"/>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ind w:left="-26" w:firstLine="26"/>
              <w:rPr>
                <w:rFonts w:ascii="標楷體" w:eastAsia="標楷體" w:hAnsi="標楷體"/>
                <w:color w:val="000000"/>
              </w:rPr>
            </w:pPr>
            <w:r>
              <w:rPr>
                <w:rFonts w:ascii="標楷體" w:eastAsia="標楷體" w:hAnsi="標楷體"/>
                <w:color w:val="000000"/>
              </w:rPr>
              <w:t>計畫期程：</w:t>
            </w:r>
            <w:r>
              <w:rPr>
                <w:rFonts w:ascii="標楷體" w:eastAsia="標楷體" w:hAnsi="標楷體"/>
                <w:color w:val="000000"/>
              </w:rPr>
              <w:t xml:space="preserve"> 111</w:t>
            </w:r>
            <w:r>
              <w:rPr>
                <w:rFonts w:ascii="標楷體" w:eastAsia="標楷體" w:hAnsi="標楷體"/>
                <w:color w:val="000000"/>
              </w:rPr>
              <w:t>年</w:t>
            </w:r>
            <w:r>
              <w:rPr>
                <w:rFonts w:ascii="標楷體" w:eastAsia="標楷體" w:hAnsi="標楷體"/>
                <w:color w:val="000000"/>
              </w:rPr>
              <w:t xml:space="preserve"> 8</w:t>
            </w:r>
            <w:r>
              <w:rPr>
                <w:rFonts w:ascii="標楷體" w:eastAsia="標楷體" w:hAnsi="標楷體"/>
                <w:color w:val="000000"/>
              </w:rPr>
              <w:t>月</w:t>
            </w:r>
            <w:r>
              <w:rPr>
                <w:rFonts w:ascii="標楷體" w:eastAsia="標楷體" w:hAnsi="標楷體"/>
                <w:color w:val="000000"/>
              </w:rPr>
              <w:t xml:space="preserve"> 1</w:t>
            </w:r>
            <w:r>
              <w:rPr>
                <w:rFonts w:ascii="標楷體" w:eastAsia="標楷體" w:hAnsi="標楷體"/>
                <w:color w:val="000000"/>
              </w:rPr>
              <w:t>日至</w:t>
            </w:r>
            <w:r>
              <w:rPr>
                <w:rFonts w:ascii="標楷體" w:eastAsia="標楷體" w:hAnsi="標楷體"/>
                <w:color w:val="000000"/>
              </w:rPr>
              <w:t xml:space="preserve"> 112</w:t>
            </w:r>
            <w:r>
              <w:rPr>
                <w:rFonts w:ascii="標楷體" w:eastAsia="標楷體" w:hAnsi="標楷體"/>
                <w:color w:val="000000"/>
              </w:rPr>
              <w:t>年</w:t>
            </w:r>
            <w:r>
              <w:rPr>
                <w:rFonts w:ascii="標楷體" w:eastAsia="標楷體" w:hAnsi="標楷體"/>
                <w:color w:val="000000"/>
              </w:rPr>
              <w:t xml:space="preserve"> 7</w:t>
            </w:r>
            <w:r>
              <w:rPr>
                <w:rFonts w:ascii="標楷體" w:eastAsia="標楷體" w:hAnsi="標楷體"/>
                <w:color w:val="000000"/>
              </w:rPr>
              <w:t>月</w:t>
            </w:r>
            <w:r>
              <w:rPr>
                <w:rFonts w:ascii="標楷體" w:eastAsia="標楷體" w:hAnsi="標楷體"/>
                <w:color w:val="000000"/>
              </w:rPr>
              <w:t xml:space="preserve"> 31</w:t>
            </w:r>
            <w:r>
              <w:rPr>
                <w:rFonts w:ascii="標楷體" w:eastAsia="標楷體" w:hAnsi="標楷體"/>
                <w:color w:val="000000"/>
              </w:rPr>
              <w:t>日</w:t>
            </w:r>
          </w:p>
        </w:tc>
      </w:tr>
      <w:tr w:rsidR="006D6494">
        <w:tblPrEx>
          <w:tblCellMar>
            <w:top w:w="0" w:type="dxa"/>
            <w:bottom w:w="0" w:type="dxa"/>
          </w:tblCellMar>
        </w:tblPrEx>
        <w:trPr>
          <w:cantSplit/>
          <w:trHeight w:val="253"/>
          <w:tblHeader/>
        </w:trPr>
        <w:tc>
          <w:tcPr>
            <w:tcW w:w="10323" w:type="dxa"/>
            <w:gridSpan w:val="10"/>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rPr>
                <w:rFonts w:ascii="標楷體" w:eastAsia="標楷體" w:hAnsi="標楷體"/>
                <w:color w:val="000000"/>
              </w:rPr>
            </w:pPr>
            <w:r>
              <w:rPr>
                <w:rFonts w:ascii="標楷體" w:eastAsia="標楷體" w:hAnsi="標楷體"/>
                <w:color w:val="000000"/>
              </w:rPr>
              <w:t>計畫經費總額：</w:t>
            </w:r>
            <w:r>
              <w:rPr>
                <w:rFonts w:ascii="標楷體" w:eastAsia="標楷體" w:hAnsi="標楷體"/>
                <w:color w:val="000000"/>
              </w:rPr>
              <w:t xml:space="preserve">          </w:t>
            </w:r>
            <w:r>
              <w:rPr>
                <w:rFonts w:ascii="標楷體" w:eastAsia="標楷體" w:hAnsi="標楷體"/>
                <w:color w:val="000000"/>
              </w:rPr>
              <w:t>元，向本部申請補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助金額：</w:t>
            </w:r>
            <w:r>
              <w:rPr>
                <w:rFonts w:ascii="標楷體" w:eastAsia="標楷體" w:hAnsi="標楷體"/>
                <w:color w:val="000000"/>
              </w:rPr>
              <w:t xml:space="preserve">          </w:t>
            </w:r>
            <w:r>
              <w:rPr>
                <w:rFonts w:ascii="標楷體" w:eastAsia="標楷體" w:hAnsi="標楷體"/>
                <w:color w:val="000000"/>
              </w:rPr>
              <w:t>元，自籌款：</w:t>
            </w:r>
            <w:r>
              <w:rPr>
                <w:rFonts w:ascii="標楷體" w:eastAsia="標楷體" w:hAnsi="標楷體"/>
                <w:color w:val="000000"/>
              </w:rPr>
              <w:t xml:space="preserve">       </w:t>
            </w:r>
            <w:r>
              <w:rPr>
                <w:rFonts w:ascii="標楷體" w:eastAsia="標楷體" w:hAnsi="標楷體"/>
                <w:color w:val="000000"/>
              </w:rPr>
              <w:t>元</w:t>
            </w:r>
          </w:p>
        </w:tc>
      </w:tr>
      <w:tr w:rsidR="006D6494">
        <w:tblPrEx>
          <w:tblCellMar>
            <w:top w:w="0" w:type="dxa"/>
            <w:bottom w:w="0" w:type="dxa"/>
          </w:tblCellMar>
        </w:tblPrEx>
        <w:trPr>
          <w:cantSplit/>
          <w:trHeight w:val="1002"/>
        </w:trPr>
        <w:tc>
          <w:tcPr>
            <w:tcW w:w="10323" w:type="dxa"/>
            <w:gridSpan w:val="10"/>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ind w:left="3780" w:hanging="3780"/>
              <w:rPr>
                <w:rFonts w:ascii="標楷體" w:eastAsia="標楷體" w:hAnsi="標楷體"/>
                <w:color w:val="000000"/>
              </w:rPr>
            </w:pPr>
            <w:r>
              <w:rPr>
                <w:rFonts w:ascii="標楷體" w:eastAsia="標楷體" w:hAnsi="標楷體"/>
                <w:color w:val="000000"/>
              </w:rPr>
              <w:t>擬向其他機關與民間團體申請補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r>
              <w:rPr>
                <w:rFonts w:ascii="標楷體" w:eastAsia="標楷體" w:hAnsi="標楷體"/>
                <w:color w:val="000000"/>
              </w:rPr>
              <w:t>□</w:t>
            </w:r>
            <w:r>
              <w:rPr>
                <w:rFonts w:ascii="標楷體" w:eastAsia="標楷體" w:hAnsi="標楷體"/>
                <w:color w:val="000000"/>
              </w:rPr>
              <w:t>無</w:t>
            </w:r>
            <w:r>
              <w:rPr>
                <w:rFonts w:ascii="標楷體" w:eastAsia="標楷體" w:hAnsi="標楷體"/>
                <w:color w:val="000000"/>
              </w:rPr>
              <w:t>□</w:t>
            </w:r>
            <w:r>
              <w:rPr>
                <w:rFonts w:ascii="標楷體" w:eastAsia="標楷體" w:hAnsi="標楷體"/>
                <w:color w:val="000000"/>
              </w:rPr>
              <w:t>有</w:t>
            </w:r>
          </w:p>
          <w:p w:rsidR="006D6494" w:rsidRDefault="001C307E">
            <w:pPr>
              <w:pStyle w:val="Standard"/>
              <w:rPr>
                <w:rFonts w:ascii="標楷體" w:eastAsia="標楷體" w:hAnsi="標楷體"/>
                <w:color w:val="000000"/>
              </w:rPr>
            </w:pPr>
            <w:r>
              <w:rPr>
                <w:rFonts w:ascii="標楷體" w:eastAsia="標楷體" w:hAnsi="標楷體"/>
                <w:color w:val="000000"/>
              </w:rPr>
              <w:t>（請註明其他機關與民間團體申請補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助經費之項目及金額）</w:t>
            </w:r>
          </w:p>
          <w:p w:rsidR="006D6494" w:rsidRDefault="001C307E">
            <w:pPr>
              <w:pStyle w:val="Standard"/>
              <w:ind w:firstLine="540"/>
              <w:rPr>
                <w:rFonts w:ascii="標楷體" w:eastAsia="標楷體" w:hAnsi="標楷體"/>
                <w:color w:val="000000"/>
              </w:rPr>
            </w:pPr>
            <w:r>
              <w:rPr>
                <w:rFonts w:ascii="標楷體" w:eastAsia="標楷體" w:hAnsi="標楷體"/>
                <w:color w:val="000000"/>
              </w:rPr>
              <w:t>教育部：</w:t>
            </w:r>
            <w:r>
              <w:rPr>
                <w:rFonts w:ascii="標楷體" w:eastAsia="標楷體" w:hAnsi="標楷體"/>
                <w:color w:val="000000"/>
              </w:rPr>
              <w:t xml:space="preserve">              </w:t>
            </w:r>
            <w:r>
              <w:rPr>
                <w:rFonts w:ascii="標楷體" w:eastAsia="標楷體" w:hAnsi="標楷體"/>
                <w:color w:val="000000"/>
              </w:rPr>
              <w:t>元，補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助項目及金額：</w:t>
            </w:r>
          </w:p>
          <w:p w:rsidR="006D6494" w:rsidRDefault="001C307E">
            <w:pPr>
              <w:pStyle w:val="Standard"/>
              <w:ind w:firstLine="545"/>
            </w:pPr>
            <w:r>
              <w:rPr>
                <w:rFonts w:eastAsia="標楷體"/>
                <w:color w:val="000000"/>
              </w:rPr>
              <w:t xml:space="preserve">      </w:t>
            </w:r>
            <w:r>
              <w:rPr>
                <w:rFonts w:eastAsia="標楷體"/>
                <w:color w:val="000000"/>
              </w:rPr>
              <w:t>：</w:t>
            </w:r>
            <w:r>
              <w:rPr>
                <w:rFonts w:eastAsia="標楷體"/>
                <w:color w:val="000000"/>
              </w:rPr>
              <w:t xml:space="preserve">              </w:t>
            </w:r>
            <w:r>
              <w:rPr>
                <w:rFonts w:eastAsia="標楷體"/>
                <w:color w:val="000000"/>
              </w:rPr>
              <w:t>元，</w:t>
            </w:r>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助項目及金額：</w:t>
            </w:r>
          </w:p>
        </w:tc>
      </w:tr>
      <w:tr w:rsidR="006D6494">
        <w:tblPrEx>
          <w:tblCellMar>
            <w:top w:w="0" w:type="dxa"/>
            <w:bottom w:w="0" w:type="dxa"/>
          </w:tblCellMar>
        </w:tblPrEx>
        <w:trPr>
          <w:cantSplit/>
          <w:trHeight w:val="970"/>
        </w:trPr>
        <w:tc>
          <w:tcPr>
            <w:tcW w:w="1404"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jc w:val="center"/>
              <w:rPr>
                <w:rFonts w:ascii="標楷體" w:eastAsia="標楷體" w:hAnsi="標楷體"/>
                <w:color w:val="000000"/>
              </w:rPr>
            </w:pPr>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助項目</w:t>
            </w:r>
          </w:p>
        </w:tc>
        <w:tc>
          <w:tcPr>
            <w:tcW w:w="140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jc w:val="center"/>
              <w:rPr>
                <w:rFonts w:ascii="標楷體" w:eastAsia="標楷體" w:hAnsi="標楷體"/>
                <w:color w:val="000000"/>
              </w:rPr>
            </w:pPr>
            <w:r>
              <w:rPr>
                <w:rFonts w:ascii="標楷體" w:eastAsia="標楷體" w:hAnsi="標楷體"/>
                <w:color w:val="000000"/>
              </w:rPr>
              <w:t>申請金額</w:t>
            </w:r>
          </w:p>
          <w:p w:rsidR="006D6494" w:rsidRDefault="006D6494">
            <w:pPr>
              <w:pStyle w:val="Standard"/>
              <w:rPr>
                <w:rFonts w:ascii="標楷體" w:eastAsia="標楷體" w:hAnsi="標楷體"/>
                <w:color w:val="000000"/>
              </w:rPr>
            </w:pPr>
          </w:p>
          <w:p w:rsidR="006D6494" w:rsidRDefault="001C307E">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c>
          <w:tcPr>
            <w:tcW w:w="166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jc w:val="center"/>
              <w:rPr>
                <w:rFonts w:ascii="標楷體" w:eastAsia="標楷體" w:hAnsi="標楷體"/>
                <w:color w:val="000000"/>
              </w:rPr>
            </w:pPr>
            <w:r>
              <w:rPr>
                <w:rFonts w:ascii="標楷體" w:eastAsia="標楷體" w:hAnsi="標楷體"/>
                <w:color w:val="000000"/>
              </w:rPr>
              <w:t>核定計畫金額</w:t>
            </w:r>
            <w:r>
              <w:rPr>
                <w:rFonts w:ascii="標楷體" w:eastAsia="標楷體" w:hAnsi="標楷體"/>
                <w:color w:val="000000"/>
              </w:rPr>
              <w:t>(</w:t>
            </w:r>
            <w:r>
              <w:rPr>
                <w:rFonts w:ascii="標楷體" w:eastAsia="標楷體" w:hAnsi="標楷體"/>
                <w:color w:val="000000"/>
              </w:rPr>
              <w:t>教育部填列</w:t>
            </w:r>
            <w:r>
              <w:rPr>
                <w:rFonts w:ascii="標楷體" w:eastAsia="標楷體" w:hAnsi="標楷體"/>
                <w:color w:val="000000"/>
              </w:rPr>
              <w:t>)</w:t>
            </w:r>
          </w:p>
          <w:p w:rsidR="006D6494" w:rsidRDefault="001C307E">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c>
          <w:tcPr>
            <w:tcW w:w="1670"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jc w:val="center"/>
              <w:rPr>
                <w:rFonts w:ascii="標楷體" w:eastAsia="標楷體" w:hAnsi="標楷體"/>
                <w:color w:val="000000"/>
              </w:rPr>
            </w:pPr>
            <w:r>
              <w:rPr>
                <w:rFonts w:ascii="標楷體" w:eastAsia="標楷體" w:hAnsi="標楷體"/>
                <w:color w:val="000000"/>
              </w:rPr>
              <w:t>核定補助金額</w:t>
            </w:r>
            <w:r>
              <w:rPr>
                <w:rFonts w:ascii="標楷體" w:eastAsia="標楷體" w:hAnsi="標楷體"/>
                <w:color w:val="000000"/>
              </w:rPr>
              <w:br/>
            </w:r>
            <w:r>
              <w:rPr>
                <w:rFonts w:ascii="標楷體" w:eastAsia="標楷體" w:hAnsi="標楷體"/>
                <w:color w:val="000000"/>
              </w:rPr>
              <w:t>(</w:t>
            </w:r>
            <w:r>
              <w:rPr>
                <w:rFonts w:ascii="標楷體" w:eastAsia="標楷體" w:hAnsi="標楷體"/>
                <w:color w:val="000000"/>
              </w:rPr>
              <w:t>教育部填列</w:t>
            </w:r>
            <w:r>
              <w:rPr>
                <w:rFonts w:ascii="標楷體" w:eastAsia="標楷體" w:hAnsi="標楷體"/>
                <w:color w:val="000000"/>
              </w:rPr>
              <w:t>)</w:t>
            </w:r>
          </w:p>
          <w:p w:rsidR="006D6494" w:rsidRDefault="001C307E">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c>
          <w:tcPr>
            <w:tcW w:w="417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jc w:val="center"/>
              <w:rPr>
                <w:rFonts w:ascii="標楷體" w:eastAsia="標楷體" w:hAnsi="標楷體"/>
                <w:color w:val="000000"/>
              </w:rPr>
            </w:pPr>
            <w:r>
              <w:rPr>
                <w:rFonts w:ascii="標楷體" w:eastAsia="標楷體" w:hAnsi="標楷體"/>
                <w:color w:val="000000"/>
              </w:rPr>
              <w:t>說明</w:t>
            </w:r>
          </w:p>
        </w:tc>
      </w:tr>
      <w:tr w:rsidR="006D6494">
        <w:tblPrEx>
          <w:tblCellMar>
            <w:top w:w="0" w:type="dxa"/>
            <w:bottom w:w="0" w:type="dxa"/>
          </w:tblCellMar>
        </w:tblPrEx>
        <w:trPr>
          <w:cantSplit/>
          <w:trHeight w:hRule="exact" w:val="3063"/>
        </w:trPr>
        <w:tc>
          <w:tcPr>
            <w:tcW w:w="1404" w:type="dxa"/>
            <w:tcBorders>
              <w:top w:val="single" w:sz="4" w:space="0" w:color="00000A"/>
              <w:left w:val="single" w:sz="4" w:space="0" w:color="00000A"/>
              <w:right w:val="single" w:sz="4" w:space="0" w:color="00000A"/>
            </w:tcBorders>
            <w:tcMar>
              <w:top w:w="0" w:type="dxa"/>
              <w:left w:w="28" w:type="dxa"/>
              <w:bottom w:w="0" w:type="dxa"/>
              <w:right w:w="28" w:type="dxa"/>
            </w:tcMar>
            <w:vAlign w:val="center"/>
          </w:tcPr>
          <w:p w:rsidR="006D6494" w:rsidRDefault="001C307E">
            <w:pPr>
              <w:pStyle w:val="Standard"/>
              <w:snapToGrid w:val="0"/>
              <w:spacing w:line="240" w:lineRule="exact"/>
              <w:jc w:val="center"/>
              <w:rPr>
                <w:rFonts w:ascii="標楷體" w:eastAsia="標楷體" w:hAnsi="標楷體"/>
                <w:color w:val="000000"/>
              </w:rPr>
            </w:pPr>
            <w:r>
              <w:rPr>
                <w:rFonts w:ascii="標楷體" w:eastAsia="標楷體" w:hAnsi="標楷體"/>
                <w:color w:val="000000"/>
              </w:rPr>
              <w:t>人事費</w:t>
            </w:r>
          </w:p>
        </w:tc>
        <w:tc>
          <w:tcPr>
            <w:tcW w:w="140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jc w:val="both"/>
              <w:rPr>
                <w:rFonts w:ascii="標楷體" w:eastAsia="標楷體" w:hAnsi="標楷體"/>
                <w:color w:val="000000"/>
              </w:rPr>
            </w:pPr>
          </w:p>
        </w:tc>
        <w:tc>
          <w:tcPr>
            <w:tcW w:w="166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jc w:val="both"/>
              <w:rPr>
                <w:rFonts w:ascii="標楷體" w:eastAsia="標楷體" w:hAnsi="標楷體"/>
                <w:color w:val="000000"/>
              </w:rPr>
            </w:pPr>
          </w:p>
        </w:tc>
        <w:tc>
          <w:tcPr>
            <w:tcW w:w="1670"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rPr>
            </w:pPr>
          </w:p>
        </w:tc>
        <w:tc>
          <w:tcPr>
            <w:tcW w:w="417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a8"/>
              <w:numPr>
                <w:ilvl w:val="0"/>
                <w:numId w:val="10"/>
              </w:numPr>
              <w:snapToGrid w:val="0"/>
              <w:spacing w:line="240" w:lineRule="exact"/>
              <w:jc w:val="both"/>
              <w:rPr>
                <w:rFonts w:ascii="標楷體" w:eastAsia="標楷體" w:hAnsi="標楷體"/>
                <w:color w:val="000000"/>
                <w:szCs w:val="24"/>
              </w:rPr>
            </w:pPr>
            <w:r>
              <w:rPr>
                <w:rFonts w:ascii="標楷體" w:eastAsia="標楷體" w:hAnsi="標楷體"/>
                <w:color w:val="000000"/>
                <w:szCs w:val="24"/>
              </w:rPr>
              <w:t>兼任計畫主持人</w:t>
            </w:r>
            <w:r>
              <w:rPr>
                <w:rFonts w:ascii="標楷體" w:eastAsia="標楷體" w:hAnsi="標楷體"/>
                <w:color w:val="000000"/>
                <w:szCs w:val="24"/>
              </w:rPr>
              <w:t>__</w:t>
            </w:r>
            <w:r>
              <w:rPr>
                <w:rFonts w:ascii="標楷體" w:eastAsia="標楷體" w:hAnsi="標楷體"/>
                <w:color w:val="000000"/>
                <w:szCs w:val="24"/>
              </w:rPr>
              <w:t>人、兼任協同主持人</w:t>
            </w:r>
            <w:r>
              <w:rPr>
                <w:rFonts w:ascii="標楷體" w:eastAsia="標楷體" w:hAnsi="標楷體"/>
                <w:color w:val="000000"/>
                <w:szCs w:val="24"/>
              </w:rPr>
              <w:t>__</w:t>
            </w:r>
            <w:r>
              <w:rPr>
                <w:rFonts w:ascii="標楷體" w:eastAsia="標楷體" w:hAnsi="標楷體"/>
                <w:color w:val="000000"/>
                <w:szCs w:val="24"/>
              </w:rPr>
              <w:t>人，本計畫人員共</w:t>
            </w:r>
            <w:r>
              <w:rPr>
                <w:rFonts w:ascii="標楷體" w:eastAsia="標楷體" w:hAnsi="標楷體"/>
                <w:color w:val="000000"/>
                <w:szCs w:val="24"/>
              </w:rPr>
              <w:t>__</w:t>
            </w:r>
            <w:r>
              <w:rPr>
                <w:rFonts w:ascii="標楷體" w:eastAsia="標楷體" w:hAnsi="標楷體"/>
                <w:color w:val="000000"/>
                <w:szCs w:val="24"/>
              </w:rPr>
              <w:t>人。</w:t>
            </w:r>
          </w:p>
          <w:p w:rsidR="006D6494" w:rsidRDefault="001C307E">
            <w:pPr>
              <w:pStyle w:val="a8"/>
              <w:numPr>
                <w:ilvl w:val="0"/>
                <w:numId w:val="5"/>
              </w:numPr>
              <w:snapToGrid w:val="0"/>
              <w:spacing w:line="240" w:lineRule="exact"/>
              <w:jc w:val="both"/>
            </w:pPr>
            <w:r>
              <w:rPr>
                <w:rFonts w:ascii="標楷體" w:eastAsia="標楷體" w:hAnsi="標楷體"/>
                <w:color w:val="000000"/>
                <w:szCs w:val="24"/>
              </w:rPr>
              <w:t>請依「教育部國民及學前教育署專案補助中小學科學教育計畫申請作業要點」</w:t>
            </w:r>
            <w:r>
              <w:rPr>
                <w:rFonts w:ascii="標楷體" w:eastAsia="標楷體" w:hAnsi="標楷體"/>
                <w:color w:val="000000"/>
                <w:szCs w:val="24"/>
              </w:rPr>
              <w:t>(</w:t>
            </w:r>
            <w:r>
              <w:rPr>
                <w:rFonts w:ascii="標楷體" w:eastAsia="標楷體" w:hAnsi="標楷體"/>
                <w:color w:val="000000"/>
                <w:szCs w:val="24"/>
              </w:rPr>
              <w:t>下稱本要點</w:t>
            </w:r>
            <w:r>
              <w:rPr>
                <w:rFonts w:ascii="標楷體" w:eastAsia="標楷體" w:hAnsi="標楷體"/>
                <w:color w:val="000000"/>
                <w:szCs w:val="24"/>
              </w:rPr>
              <w:t>)</w:t>
            </w:r>
            <w:r>
              <w:rPr>
                <w:rFonts w:ascii="標楷體" w:eastAsia="標楷體" w:hAnsi="標楷體"/>
                <w:b/>
                <w:bCs/>
                <w:color w:val="000000"/>
                <w:szCs w:val="24"/>
              </w:rPr>
              <w:t>第</w:t>
            </w:r>
            <w:r>
              <w:rPr>
                <w:rFonts w:ascii="標楷體" w:eastAsia="標楷體" w:hAnsi="標楷體"/>
                <w:b/>
                <w:bCs/>
                <w:color w:val="000000"/>
                <w:szCs w:val="24"/>
              </w:rPr>
              <w:t>5</w:t>
            </w:r>
            <w:r>
              <w:rPr>
                <w:rFonts w:ascii="標楷體" w:eastAsia="標楷體" w:hAnsi="標楷體"/>
                <w:b/>
                <w:bCs/>
                <w:color w:val="000000"/>
                <w:szCs w:val="24"/>
              </w:rPr>
              <w:t>點第</w:t>
            </w:r>
            <w:r>
              <w:rPr>
                <w:rFonts w:ascii="標楷體" w:eastAsia="標楷體" w:hAnsi="標楷體"/>
                <w:b/>
                <w:bCs/>
                <w:color w:val="000000"/>
                <w:szCs w:val="24"/>
              </w:rPr>
              <w:t>4</w:t>
            </w:r>
            <w:r>
              <w:rPr>
                <w:rFonts w:ascii="標楷體" w:eastAsia="標楷體" w:hAnsi="標楷體"/>
                <w:b/>
                <w:bCs/>
                <w:color w:val="000000"/>
                <w:szCs w:val="24"/>
              </w:rPr>
              <w:t>項第</w:t>
            </w:r>
            <w:r>
              <w:rPr>
                <w:rFonts w:ascii="標楷體" w:eastAsia="標楷體" w:hAnsi="標楷體"/>
                <w:b/>
                <w:bCs/>
                <w:color w:val="000000"/>
                <w:szCs w:val="24"/>
              </w:rPr>
              <w:t>1</w:t>
            </w:r>
            <w:r>
              <w:rPr>
                <w:rFonts w:ascii="標楷體" w:eastAsia="標楷體" w:hAnsi="標楷體"/>
                <w:b/>
                <w:bCs/>
                <w:color w:val="000000"/>
                <w:szCs w:val="24"/>
              </w:rPr>
              <w:t>款規定之</w:t>
            </w:r>
            <w:r>
              <w:rPr>
                <w:rFonts w:ascii="標楷體" w:eastAsia="標楷體" w:hAnsi="標楷體"/>
                <w:b/>
                <w:bCs/>
              </w:rPr>
              <w:t>編列基準</w:t>
            </w:r>
            <w:r>
              <w:rPr>
                <w:rFonts w:ascii="標楷體" w:eastAsia="標楷體" w:hAnsi="標楷體"/>
                <w:b/>
                <w:bCs/>
                <w:color w:val="000000"/>
                <w:szCs w:val="24"/>
              </w:rPr>
              <w:t>編列</w:t>
            </w:r>
            <w:r>
              <w:rPr>
                <w:rFonts w:ascii="標楷體" w:eastAsia="標楷體" w:hAnsi="標楷體"/>
                <w:color w:val="000000"/>
                <w:szCs w:val="24"/>
              </w:rPr>
              <w:t>。</w:t>
            </w:r>
          </w:p>
          <w:p w:rsidR="006D6494" w:rsidRDefault="001C307E">
            <w:pPr>
              <w:pStyle w:val="a8"/>
              <w:numPr>
                <w:ilvl w:val="0"/>
                <w:numId w:val="5"/>
              </w:numPr>
              <w:snapToGrid w:val="0"/>
              <w:spacing w:line="240" w:lineRule="exact"/>
              <w:jc w:val="both"/>
              <w:rPr>
                <w:rFonts w:ascii="標楷體" w:eastAsia="標楷體" w:hAnsi="標楷體"/>
                <w:color w:val="000000"/>
                <w:szCs w:val="24"/>
              </w:rPr>
            </w:pPr>
            <w:r>
              <w:rPr>
                <w:rFonts w:ascii="標楷體" w:eastAsia="標楷體" w:hAnsi="標楷體"/>
                <w:color w:val="000000"/>
                <w:szCs w:val="24"/>
              </w:rPr>
              <w:t>所編費用含薪資、法定保險費用、勞退金、年終獎金及其補充保費。</w:t>
            </w:r>
          </w:p>
          <w:p w:rsidR="006D6494" w:rsidRDefault="001C307E">
            <w:pPr>
              <w:pStyle w:val="a8"/>
              <w:numPr>
                <w:ilvl w:val="0"/>
                <w:numId w:val="5"/>
              </w:numPr>
              <w:snapToGrid w:val="0"/>
              <w:spacing w:line="240" w:lineRule="exact"/>
              <w:jc w:val="both"/>
              <w:rPr>
                <w:rFonts w:ascii="標楷體" w:eastAsia="標楷體" w:hAnsi="標楷體"/>
                <w:color w:val="000000"/>
                <w:szCs w:val="24"/>
              </w:rPr>
            </w:pPr>
            <w:r>
              <w:rPr>
                <w:rFonts w:ascii="標楷體" w:eastAsia="標楷體" w:hAnsi="標楷體"/>
                <w:color w:val="000000"/>
                <w:szCs w:val="24"/>
              </w:rPr>
              <w:t>補</w:t>
            </w:r>
            <w:r>
              <w:rPr>
                <w:rFonts w:ascii="標楷體" w:eastAsia="標楷體" w:hAnsi="標楷體"/>
                <w:color w:val="000000"/>
                <w:szCs w:val="24"/>
              </w:rPr>
              <w:t>(</w:t>
            </w:r>
            <w:r>
              <w:rPr>
                <w:rFonts w:ascii="標楷體" w:eastAsia="標楷體" w:hAnsi="標楷體"/>
                <w:color w:val="000000"/>
                <w:szCs w:val="24"/>
              </w:rPr>
              <w:t>捐</w:t>
            </w:r>
            <w:r>
              <w:rPr>
                <w:rFonts w:ascii="標楷體" w:eastAsia="標楷體" w:hAnsi="標楷體"/>
                <w:color w:val="000000"/>
                <w:szCs w:val="24"/>
              </w:rPr>
              <w:t>)</w:t>
            </w:r>
            <w:proofErr w:type="gramStart"/>
            <w:r>
              <w:rPr>
                <w:rFonts w:ascii="標楷體" w:eastAsia="標楷體" w:hAnsi="標楷體"/>
                <w:color w:val="000000"/>
                <w:szCs w:val="24"/>
              </w:rPr>
              <w:t>助款不得</w:t>
            </w:r>
            <w:proofErr w:type="gramEnd"/>
            <w:r>
              <w:rPr>
                <w:rFonts w:ascii="標楷體" w:eastAsia="標楷體" w:hAnsi="標楷體"/>
                <w:color w:val="000000"/>
                <w:szCs w:val="24"/>
              </w:rPr>
              <w:t>編列加班費及應休未休特別工資。</w:t>
            </w:r>
          </w:p>
          <w:p w:rsidR="006D6494" w:rsidRDefault="001C307E">
            <w:pPr>
              <w:pStyle w:val="a8"/>
              <w:numPr>
                <w:ilvl w:val="0"/>
                <w:numId w:val="5"/>
              </w:numPr>
              <w:snapToGrid w:val="0"/>
              <w:spacing w:line="240" w:lineRule="exact"/>
              <w:jc w:val="both"/>
              <w:rPr>
                <w:rFonts w:ascii="標楷體" w:eastAsia="標楷體" w:hAnsi="標楷體"/>
                <w:b/>
                <w:bCs/>
                <w:color w:val="000000"/>
                <w:szCs w:val="24"/>
              </w:rPr>
            </w:pPr>
            <w:r>
              <w:rPr>
                <w:rFonts w:ascii="標楷體" w:eastAsia="標楷體" w:hAnsi="標楷體"/>
                <w:b/>
                <w:bCs/>
                <w:color w:val="000000"/>
                <w:szCs w:val="24"/>
              </w:rPr>
              <w:t>人事費以不超過計畫經費總額百分之五十為原則。</w:t>
            </w:r>
          </w:p>
        </w:tc>
      </w:tr>
      <w:tr w:rsidR="006D6494">
        <w:tblPrEx>
          <w:tblCellMar>
            <w:top w:w="0" w:type="dxa"/>
            <w:bottom w:w="0" w:type="dxa"/>
          </w:tblCellMar>
        </w:tblPrEx>
        <w:trPr>
          <w:cantSplit/>
          <w:trHeight w:hRule="exact" w:val="3561"/>
        </w:trPr>
        <w:tc>
          <w:tcPr>
            <w:tcW w:w="1404"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6D6494" w:rsidRDefault="001C307E">
            <w:pPr>
              <w:pStyle w:val="Standard"/>
              <w:snapToGrid w:val="0"/>
              <w:spacing w:line="240" w:lineRule="exact"/>
              <w:jc w:val="center"/>
              <w:rPr>
                <w:rFonts w:ascii="標楷體" w:eastAsia="標楷體" w:hAnsi="標楷體"/>
                <w:color w:val="000000"/>
              </w:rPr>
            </w:pPr>
            <w:r>
              <w:rPr>
                <w:rFonts w:ascii="標楷體" w:eastAsia="標楷體" w:hAnsi="標楷體"/>
                <w:color w:val="000000"/>
              </w:rPr>
              <w:t>業務費</w:t>
            </w:r>
          </w:p>
        </w:tc>
        <w:tc>
          <w:tcPr>
            <w:tcW w:w="140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jc w:val="both"/>
              <w:rPr>
                <w:rFonts w:ascii="標楷體" w:eastAsia="標楷體" w:hAnsi="標楷體"/>
                <w:color w:val="000000"/>
              </w:rPr>
            </w:pPr>
          </w:p>
        </w:tc>
        <w:tc>
          <w:tcPr>
            <w:tcW w:w="166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jc w:val="both"/>
              <w:rPr>
                <w:rFonts w:ascii="標楷體" w:eastAsia="標楷體" w:hAnsi="標楷體"/>
                <w:color w:val="000000"/>
              </w:rPr>
            </w:pPr>
          </w:p>
        </w:tc>
        <w:tc>
          <w:tcPr>
            <w:tcW w:w="1670"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rPr>
            </w:pPr>
          </w:p>
        </w:tc>
        <w:tc>
          <w:tcPr>
            <w:tcW w:w="417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a8"/>
              <w:numPr>
                <w:ilvl w:val="0"/>
                <w:numId w:val="11"/>
              </w:numPr>
              <w:snapToGrid w:val="0"/>
              <w:spacing w:line="240" w:lineRule="exact"/>
              <w:rPr>
                <w:rFonts w:ascii="標楷體" w:eastAsia="標楷體" w:hAnsi="標楷體"/>
                <w:color w:val="000000"/>
                <w:szCs w:val="24"/>
              </w:rPr>
            </w:pPr>
            <w:r>
              <w:rPr>
                <w:rFonts w:ascii="標楷體" w:eastAsia="標楷體" w:hAnsi="標楷體"/>
                <w:color w:val="000000"/>
                <w:szCs w:val="24"/>
              </w:rPr>
              <w:t>出席費、稿費、講座鐘點費及工讀費等訂有固定標準給付對象之費用；辦理業務所需材料費、膳費、雜支等費用</w:t>
            </w:r>
            <w:r>
              <w:rPr>
                <w:rFonts w:ascii="標楷體" w:eastAsia="標楷體" w:hAnsi="標楷體"/>
                <w:color w:val="000000"/>
                <w:szCs w:val="24"/>
              </w:rPr>
              <w:t>(</w:t>
            </w:r>
            <w:r>
              <w:rPr>
                <w:rFonts w:ascii="標楷體" w:eastAsia="標楷體" w:hAnsi="標楷體"/>
                <w:color w:val="000000"/>
                <w:szCs w:val="24"/>
              </w:rPr>
              <w:t>雜支比例不宜過高</w:t>
            </w:r>
            <w:r>
              <w:rPr>
                <w:rFonts w:ascii="標楷體" w:eastAsia="標楷體" w:hAnsi="標楷體"/>
                <w:color w:val="000000"/>
                <w:szCs w:val="24"/>
              </w:rPr>
              <w:t>)</w:t>
            </w:r>
            <w:r>
              <w:rPr>
                <w:rFonts w:ascii="標楷體" w:eastAsia="標楷體" w:hAnsi="標楷體"/>
                <w:color w:val="000000"/>
                <w:szCs w:val="24"/>
              </w:rPr>
              <w:t>。</w:t>
            </w:r>
          </w:p>
          <w:p w:rsidR="006D6494" w:rsidRDefault="001C307E">
            <w:pPr>
              <w:pStyle w:val="a8"/>
              <w:numPr>
                <w:ilvl w:val="0"/>
                <w:numId w:val="6"/>
              </w:numPr>
              <w:snapToGrid w:val="0"/>
              <w:spacing w:line="240" w:lineRule="exact"/>
              <w:rPr>
                <w:rFonts w:ascii="標楷體" w:eastAsia="標楷體" w:hAnsi="標楷體"/>
              </w:rPr>
            </w:pPr>
            <w:r>
              <w:rPr>
                <w:rFonts w:ascii="標楷體" w:eastAsia="標楷體" w:hAnsi="標楷體"/>
                <w:color w:val="000000"/>
                <w:szCs w:val="24"/>
              </w:rPr>
              <w:t>上開項目請</w:t>
            </w:r>
            <w:r>
              <w:rPr>
                <w:rFonts w:ascii="標楷體" w:eastAsia="標楷體" w:hAnsi="標楷體"/>
                <w:b/>
                <w:bCs/>
                <w:color w:val="000000"/>
                <w:szCs w:val="24"/>
              </w:rPr>
              <w:t>分項</w:t>
            </w:r>
            <w:proofErr w:type="gramStart"/>
            <w:r>
              <w:rPr>
                <w:rFonts w:ascii="標楷體" w:eastAsia="標楷體" w:hAnsi="標楷體"/>
                <w:b/>
                <w:bCs/>
                <w:color w:val="000000"/>
                <w:szCs w:val="24"/>
              </w:rPr>
              <w:t>逐點條列</w:t>
            </w:r>
            <w:proofErr w:type="gramEnd"/>
            <w:r>
              <w:rPr>
                <w:rFonts w:ascii="標楷體" w:eastAsia="標楷體" w:hAnsi="標楷體"/>
                <w:color w:val="000000"/>
                <w:szCs w:val="24"/>
              </w:rPr>
              <w:t>。</w:t>
            </w:r>
          </w:p>
          <w:p w:rsidR="006D6494" w:rsidRDefault="001C307E">
            <w:pPr>
              <w:pStyle w:val="a8"/>
              <w:numPr>
                <w:ilvl w:val="0"/>
                <w:numId w:val="6"/>
              </w:numPr>
              <w:snapToGrid w:val="0"/>
              <w:spacing w:line="240" w:lineRule="exact"/>
              <w:rPr>
                <w:rFonts w:ascii="標楷體" w:eastAsia="標楷體" w:hAnsi="標楷體"/>
              </w:rPr>
            </w:pPr>
            <w:r>
              <w:rPr>
                <w:rFonts w:ascii="標楷體" w:eastAsia="標楷體" w:hAnsi="標楷體"/>
                <w:b/>
                <w:bCs/>
                <w:color w:val="000000"/>
                <w:szCs w:val="24"/>
              </w:rPr>
              <w:t>各項費用應於</w:t>
            </w:r>
            <w:r>
              <w:rPr>
                <w:rFonts w:ascii="標楷體" w:eastAsia="標楷體" w:hAnsi="標楷體"/>
                <w:b/>
                <w:bCs/>
                <w:color w:val="000000"/>
                <w:szCs w:val="24"/>
              </w:rPr>
              <w:t>說明欄敘述單價、單位、數量及總價</w:t>
            </w:r>
            <w:r>
              <w:rPr>
                <w:rFonts w:ascii="標楷體" w:eastAsia="標楷體" w:hAnsi="標楷體"/>
                <w:color w:val="000000"/>
                <w:szCs w:val="24"/>
              </w:rPr>
              <w:t>；例如：辦理</w:t>
            </w:r>
            <w:proofErr w:type="spellStart"/>
            <w:r>
              <w:rPr>
                <w:rFonts w:ascii="標楷體" w:eastAsia="標楷體" w:hAnsi="標楷體"/>
                <w:color w:val="000000"/>
                <w:szCs w:val="24"/>
              </w:rPr>
              <w:t>oo</w:t>
            </w:r>
            <w:proofErr w:type="spellEnd"/>
            <w:r>
              <w:rPr>
                <w:rFonts w:ascii="標楷體" w:eastAsia="標楷體" w:hAnsi="標楷體"/>
                <w:color w:val="000000"/>
                <w:szCs w:val="24"/>
              </w:rPr>
              <w:t>課程活動材料，參加活動人數</w:t>
            </w:r>
            <w:proofErr w:type="spellStart"/>
            <w:r>
              <w:rPr>
                <w:rFonts w:ascii="標楷體" w:eastAsia="標楷體" w:hAnsi="標楷體"/>
                <w:color w:val="000000"/>
                <w:szCs w:val="24"/>
              </w:rPr>
              <w:t>oo</w:t>
            </w:r>
            <w:proofErr w:type="spellEnd"/>
            <w:r>
              <w:rPr>
                <w:rFonts w:ascii="標楷體" w:eastAsia="標楷體" w:hAnsi="標楷體"/>
                <w:color w:val="000000"/>
                <w:szCs w:val="24"/>
              </w:rPr>
              <w:t>人</w:t>
            </w:r>
            <w:r>
              <w:rPr>
                <w:rFonts w:ascii="標楷體" w:eastAsia="標楷體" w:hAnsi="標楷體"/>
                <w:color w:val="000000"/>
                <w:szCs w:val="24"/>
              </w:rPr>
              <w:t>*</w:t>
            </w:r>
            <w:r>
              <w:rPr>
                <w:rFonts w:ascii="標楷體" w:eastAsia="標楷體" w:hAnsi="標楷體"/>
                <w:color w:val="000000"/>
                <w:szCs w:val="24"/>
              </w:rPr>
              <w:t>單價</w:t>
            </w:r>
            <w:proofErr w:type="spellStart"/>
            <w:r>
              <w:rPr>
                <w:rFonts w:ascii="標楷體" w:eastAsia="標楷體" w:hAnsi="標楷體"/>
                <w:color w:val="000000"/>
                <w:szCs w:val="24"/>
              </w:rPr>
              <w:t>oo</w:t>
            </w:r>
            <w:proofErr w:type="spellEnd"/>
            <w:r>
              <w:rPr>
                <w:rFonts w:ascii="標楷體" w:eastAsia="標楷體" w:hAnsi="標楷體"/>
                <w:color w:val="000000"/>
                <w:szCs w:val="24"/>
              </w:rPr>
              <w:t>元</w:t>
            </w:r>
            <w:r>
              <w:rPr>
                <w:rFonts w:ascii="標楷體" w:eastAsia="標楷體" w:hAnsi="標楷體"/>
                <w:color w:val="000000"/>
                <w:szCs w:val="24"/>
              </w:rPr>
              <w:t xml:space="preserve"> = </w:t>
            </w:r>
            <w:proofErr w:type="spellStart"/>
            <w:r>
              <w:rPr>
                <w:rFonts w:ascii="標楷體" w:eastAsia="標楷體" w:hAnsi="標楷體"/>
                <w:color w:val="000000"/>
                <w:szCs w:val="24"/>
              </w:rPr>
              <w:t>oo</w:t>
            </w:r>
            <w:proofErr w:type="spellEnd"/>
            <w:r>
              <w:rPr>
                <w:rFonts w:ascii="標楷體" w:eastAsia="標楷體" w:hAnsi="標楷體"/>
                <w:color w:val="000000"/>
                <w:szCs w:val="24"/>
              </w:rPr>
              <w:t>元等。</w:t>
            </w:r>
          </w:p>
          <w:p w:rsidR="006D6494" w:rsidRDefault="001C307E">
            <w:pPr>
              <w:pStyle w:val="a8"/>
              <w:numPr>
                <w:ilvl w:val="0"/>
                <w:numId w:val="6"/>
              </w:numPr>
              <w:snapToGrid w:val="0"/>
              <w:spacing w:line="240" w:lineRule="exact"/>
              <w:rPr>
                <w:rFonts w:ascii="標楷體" w:eastAsia="標楷體" w:hAnsi="標楷體"/>
              </w:rPr>
            </w:pPr>
            <w:r>
              <w:rPr>
                <w:rFonts w:ascii="標楷體" w:eastAsia="標楷體" w:hAnsi="標楷體"/>
                <w:b/>
                <w:bCs/>
                <w:color w:val="000000"/>
                <w:szCs w:val="24"/>
              </w:rPr>
              <w:t>編列補助項目需對應實施計畫內容</w:t>
            </w:r>
            <w:r>
              <w:rPr>
                <w:rFonts w:ascii="標楷體" w:eastAsia="標楷體" w:hAnsi="標楷體"/>
                <w:color w:val="000000"/>
                <w:szCs w:val="24"/>
              </w:rPr>
              <w:t>人、事、時、地、物等，例如講座鐘點費編列</w:t>
            </w:r>
            <w:proofErr w:type="spellStart"/>
            <w:r>
              <w:rPr>
                <w:rFonts w:ascii="標楷體" w:eastAsia="標楷體" w:hAnsi="標楷體"/>
                <w:color w:val="000000"/>
                <w:szCs w:val="24"/>
              </w:rPr>
              <w:t>oo</w:t>
            </w:r>
            <w:proofErr w:type="spellEnd"/>
            <w:r>
              <w:rPr>
                <w:rFonts w:ascii="標楷體" w:eastAsia="標楷體" w:hAnsi="標楷體"/>
                <w:color w:val="000000"/>
                <w:szCs w:val="24"/>
              </w:rPr>
              <w:t>節，計畫書內容應有</w:t>
            </w:r>
            <w:proofErr w:type="spellStart"/>
            <w:r>
              <w:rPr>
                <w:rFonts w:ascii="標楷體" w:eastAsia="標楷體" w:hAnsi="標楷體"/>
                <w:color w:val="000000"/>
                <w:szCs w:val="24"/>
              </w:rPr>
              <w:t>oo</w:t>
            </w:r>
            <w:proofErr w:type="spellEnd"/>
            <w:r>
              <w:rPr>
                <w:rFonts w:ascii="標楷體" w:eastAsia="標楷體" w:hAnsi="標楷體"/>
                <w:color w:val="000000"/>
                <w:szCs w:val="24"/>
              </w:rPr>
              <w:t>研習活動邀請講座</w:t>
            </w:r>
            <w:r>
              <w:rPr>
                <w:rFonts w:ascii="標楷體" w:eastAsia="標楷體" w:hAnsi="標楷體"/>
                <w:color w:val="000000"/>
                <w:szCs w:val="24"/>
              </w:rPr>
              <w:t>o</w:t>
            </w:r>
            <w:r>
              <w:rPr>
                <w:rFonts w:ascii="標楷體" w:eastAsia="標楷體" w:hAnsi="標楷體"/>
                <w:color w:val="000000"/>
                <w:szCs w:val="24"/>
              </w:rPr>
              <w:t>場次，每場次節數、參加人次等資料。</w:t>
            </w:r>
          </w:p>
        </w:tc>
      </w:tr>
      <w:tr w:rsidR="006D6494">
        <w:tblPrEx>
          <w:tblCellMar>
            <w:top w:w="0" w:type="dxa"/>
            <w:bottom w:w="0" w:type="dxa"/>
          </w:tblCellMar>
        </w:tblPrEx>
        <w:trPr>
          <w:cantSplit/>
          <w:trHeight w:hRule="exact" w:val="1104"/>
        </w:trPr>
        <w:tc>
          <w:tcPr>
            <w:tcW w:w="1404"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6D6494" w:rsidRDefault="001C307E">
            <w:pPr>
              <w:pStyle w:val="Standard"/>
              <w:snapToGrid w:val="0"/>
              <w:spacing w:line="240" w:lineRule="exact"/>
              <w:jc w:val="center"/>
              <w:rPr>
                <w:rFonts w:ascii="標楷體" w:eastAsia="標楷體" w:hAnsi="標楷體"/>
                <w:color w:val="000000"/>
              </w:rPr>
            </w:pPr>
            <w:r>
              <w:rPr>
                <w:rFonts w:ascii="標楷體" w:eastAsia="標楷體" w:hAnsi="標楷體"/>
                <w:color w:val="000000"/>
              </w:rPr>
              <w:t>設備及投資</w:t>
            </w:r>
          </w:p>
        </w:tc>
        <w:tc>
          <w:tcPr>
            <w:tcW w:w="140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rPr>
            </w:pPr>
          </w:p>
        </w:tc>
        <w:tc>
          <w:tcPr>
            <w:tcW w:w="166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rPr>
            </w:pPr>
          </w:p>
        </w:tc>
        <w:tc>
          <w:tcPr>
            <w:tcW w:w="1670"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rPr>
            </w:pPr>
          </w:p>
        </w:tc>
        <w:tc>
          <w:tcPr>
            <w:tcW w:w="417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a8"/>
              <w:snapToGrid w:val="0"/>
              <w:spacing w:line="240" w:lineRule="exact"/>
              <w:ind w:left="0"/>
              <w:rPr>
                <w:rFonts w:ascii="標楷體" w:eastAsia="標楷體" w:hAnsi="標楷體"/>
                <w:color w:val="000000"/>
                <w:szCs w:val="24"/>
              </w:rPr>
            </w:pPr>
            <w:proofErr w:type="gramStart"/>
            <w:r>
              <w:rPr>
                <w:rFonts w:ascii="標楷體" w:eastAsia="標楷體" w:hAnsi="標楷體"/>
                <w:color w:val="000000"/>
                <w:szCs w:val="24"/>
              </w:rPr>
              <w:t>（</w:t>
            </w:r>
            <w:proofErr w:type="gramEnd"/>
            <w:r>
              <w:rPr>
                <w:rFonts w:ascii="標楷體" w:eastAsia="標楷體" w:hAnsi="標楷體"/>
                <w:color w:val="000000"/>
                <w:szCs w:val="24"/>
              </w:rPr>
              <w:t>依據本要點第</w:t>
            </w:r>
            <w:r>
              <w:rPr>
                <w:rFonts w:ascii="標楷體" w:eastAsia="標楷體" w:hAnsi="標楷體"/>
                <w:color w:val="000000"/>
                <w:szCs w:val="24"/>
              </w:rPr>
              <w:t>5</w:t>
            </w:r>
            <w:r>
              <w:rPr>
                <w:rFonts w:ascii="標楷體" w:eastAsia="標楷體" w:hAnsi="標楷體"/>
                <w:color w:val="000000"/>
                <w:szCs w:val="24"/>
              </w:rPr>
              <w:t>點第</w:t>
            </w:r>
            <w:r>
              <w:rPr>
                <w:rFonts w:ascii="標楷體" w:eastAsia="標楷體" w:hAnsi="標楷體"/>
                <w:color w:val="000000"/>
                <w:szCs w:val="24"/>
              </w:rPr>
              <w:t>3</w:t>
            </w:r>
            <w:r>
              <w:rPr>
                <w:rFonts w:ascii="標楷體" w:eastAsia="標楷體" w:hAnsi="標楷體"/>
                <w:color w:val="000000"/>
                <w:szCs w:val="24"/>
              </w:rPr>
              <w:t>項：「不予補助之計畫：</w:t>
            </w:r>
            <w:r>
              <w:rPr>
                <w:rFonts w:ascii="標楷體" w:eastAsia="標楷體" w:hAnsi="標楷體"/>
                <w:color w:val="000000"/>
                <w:szCs w:val="24"/>
              </w:rPr>
              <w:t>…</w:t>
            </w:r>
            <w:proofErr w:type="gramStart"/>
            <w:r>
              <w:rPr>
                <w:rFonts w:ascii="標楷體" w:eastAsia="標楷體" w:hAnsi="標楷體"/>
                <w:color w:val="000000"/>
                <w:szCs w:val="24"/>
              </w:rPr>
              <w:t>…</w:t>
            </w:r>
            <w:proofErr w:type="gramEnd"/>
            <w:r>
              <w:rPr>
                <w:rFonts w:ascii="標楷體" w:eastAsia="標楷體" w:hAnsi="標楷體"/>
                <w:color w:val="000000"/>
                <w:szCs w:val="24"/>
              </w:rPr>
              <w:t>11</w:t>
            </w:r>
            <w:r>
              <w:rPr>
                <w:rFonts w:ascii="標楷體" w:eastAsia="標楷體" w:hAnsi="標楷體"/>
                <w:color w:val="000000"/>
                <w:szCs w:val="24"/>
              </w:rPr>
              <w:t>、購置科學儀器、教育、標本或其它設備者。</w:t>
            </w:r>
            <w:r>
              <w:rPr>
                <w:rFonts w:ascii="標楷體" w:eastAsia="標楷體" w:hAnsi="標楷體"/>
                <w:color w:val="000000"/>
                <w:szCs w:val="24"/>
              </w:rPr>
              <w:t>…</w:t>
            </w:r>
            <w:proofErr w:type="gramStart"/>
            <w:r>
              <w:rPr>
                <w:rFonts w:ascii="標楷體" w:eastAsia="標楷體" w:hAnsi="標楷體"/>
                <w:color w:val="000000"/>
                <w:szCs w:val="24"/>
              </w:rPr>
              <w:t>…</w:t>
            </w:r>
            <w:proofErr w:type="gramEnd"/>
            <w:r>
              <w:rPr>
                <w:rFonts w:ascii="標楷體" w:eastAsia="標楷體" w:hAnsi="標楷體"/>
                <w:color w:val="000000"/>
                <w:szCs w:val="24"/>
              </w:rPr>
              <w:t>」，</w:t>
            </w:r>
            <w:r>
              <w:rPr>
                <w:rFonts w:ascii="標楷體" w:eastAsia="標楷體" w:hAnsi="標楷體"/>
                <w:b/>
                <w:bCs/>
                <w:color w:val="000000"/>
                <w:szCs w:val="24"/>
              </w:rPr>
              <w:t>本計畫不補助資本門，並請將此列刪除</w:t>
            </w:r>
            <w:r>
              <w:rPr>
                <w:rFonts w:ascii="標楷體" w:eastAsia="標楷體" w:hAnsi="標楷體"/>
                <w:color w:val="000000"/>
                <w:szCs w:val="24"/>
              </w:rPr>
              <w:t>。）</w:t>
            </w:r>
          </w:p>
        </w:tc>
      </w:tr>
      <w:tr w:rsidR="006D6494">
        <w:tblPrEx>
          <w:tblCellMar>
            <w:top w:w="0" w:type="dxa"/>
            <w:bottom w:w="0" w:type="dxa"/>
          </w:tblCellMar>
        </w:tblPrEx>
        <w:trPr>
          <w:cantSplit/>
          <w:trHeight w:hRule="exact" w:val="679"/>
        </w:trPr>
        <w:tc>
          <w:tcPr>
            <w:tcW w:w="1404"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6D6494" w:rsidRDefault="001C307E">
            <w:pPr>
              <w:pStyle w:val="Standard"/>
              <w:jc w:val="center"/>
              <w:rPr>
                <w:rFonts w:ascii="標楷體" w:eastAsia="標楷體" w:hAnsi="標楷體"/>
                <w:color w:val="000000"/>
              </w:rPr>
            </w:pPr>
            <w:r>
              <w:rPr>
                <w:rFonts w:ascii="標楷體" w:eastAsia="標楷體" w:hAnsi="標楷體"/>
                <w:color w:val="000000"/>
              </w:rPr>
              <w:t>合</w:t>
            </w:r>
            <w:r>
              <w:rPr>
                <w:rFonts w:ascii="標楷體" w:eastAsia="標楷體" w:hAnsi="標楷體"/>
                <w:color w:val="000000"/>
              </w:rPr>
              <w:t xml:space="preserve">  </w:t>
            </w:r>
            <w:r>
              <w:rPr>
                <w:rFonts w:ascii="標楷體" w:eastAsia="標楷體" w:hAnsi="標楷體"/>
                <w:color w:val="000000"/>
              </w:rPr>
              <w:t>計</w:t>
            </w:r>
          </w:p>
        </w:tc>
        <w:tc>
          <w:tcPr>
            <w:tcW w:w="140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6D6494" w:rsidRDefault="006D6494">
            <w:pPr>
              <w:pStyle w:val="Standard"/>
              <w:snapToGrid w:val="0"/>
              <w:spacing w:line="240" w:lineRule="exact"/>
              <w:jc w:val="center"/>
              <w:rPr>
                <w:rFonts w:ascii="標楷體" w:eastAsia="標楷體" w:hAnsi="標楷體"/>
                <w:color w:val="000000"/>
                <w:shd w:val="clear" w:color="auto" w:fill="D8D8D8"/>
              </w:rPr>
            </w:pPr>
          </w:p>
        </w:tc>
        <w:tc>
          <w:tcPr>
            <w:tcW w:w="166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6D6494" w:rsidRDefault="006D6494">
            <w:pPr>
              <w:pStyle w:val="Standard"/>
              <w:snapToGrid w:val="0"/>
              <w:spacing w:line="240" w:lineRule="exact"/>
              <w:jc w:val="center"/>
              <w:rPr>
                <w:rFonts w:ascii="標楷體" w:eastAsia="標楷體" w:hAnsi="標楷體"/>
                <w:color w:val="000000"/>
                <w:shd w:val="clear" w:color="auto" w:fill="D8D8D8"/>
              </w:rPr>
            </w:pPr>
          </w:p>
        </w:tc>
        <w:tc>
          <w:tcPr>
            <w:tcW w:w="1670"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rPr>
            </w:pPr>
          </w:p>
        </w:tc>
        <w:tc>
          <w:tcPr>
            <w:tcW w:w="417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6D6494">
            <w:pPr>
              <w:pStyle w:val="Standard"/>
              <w:snapToGrid w:val="0"/>
              <w:spacing w:line="240" w:lineRule="exact"/>
              <w:rPr>
                <w:rFonts w:ascii="標楷體" w:eastAsia="標楷體" w:hAnsi="標楷體"/>
                <w:color w:val="000000"/>
                <w:sz w:val="20"/>
              </w:rPr>
            </w:pPr>
          </w:p>
        </w:tc>
      </w:tr>
      <w:tr w:rsidR="006D6494">
        <w:tblPrEx>
          <w:tblCellMar>
            <w:top w:w="0" w:type="dxa"/>
            <w:bottom w:w="0" w:type="dxa"/>
          </w:tblCellMar>
        </w:tblPrEx>
        <w:trPr>
          <w:cantSplit/>
          <w:trHeight w:hRule="exact" w:val="1311"/>
        </w:trPr>
        <w:tc>
          <w:tcPr>
            <w:tcW w:w="6146" w:type="dxa"/>
            <w:gridSpan w:val="8"/>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ind w:firstLine="240"/>
              <w:rPr>
                <w:rFonts w:ascii="標楷體" w:eastAsia="標楷體" w:hAnsi="標楷體"/>
                <w:color w:val="000000"/>
              </w:rPr>
            </w:pPr>
            <w:r>
              <w:rPr>
                <w:rFonts w:ascii="標楷體" w:eastAsia="標楷體" w:hAnsi="標楷體"/>
                <w:color w:val="000000"/>
              </w:rPr>
              <w:t>承辦</w:t>
            </w:r>
            <w:r>
              <w:rPr>
                <w:rFonts w:ascii="標楷體" w:eastAsia="標楷體" w:hAnsi="標楷體"/>
                <w:color w:val="000000"/>
              </w:rPr>
              <w:t xml:space="preserve">             </w:t>
            </w:r>
            <w:r>
              <w:rPr>
                <w:rFonts w:ascii="標楷體" w:eastAsia="標楷體" w:hAnsi="標楷體"/>
                <w:color w:val="000000"/>
              </w:rPr>
              <w:t>主</w:t>
            </w:r>
            <w:r>
              <w:rPr>
                <w:rFonts w:ascii="標楷體" w:eastAsia="標楷體" w:hAnsi="標楷體"/>
                <w:color w:val="000000"/>
              </w:rPr>
              <w:t>(</w:t>
            </w:r>
            <w:r>
              <w:rPr>
                <w:rFonts w:ascii="標楷體" w:eastAsia="標楷體" w:hAnsi="標楷體"/>
                <w:color w:val="000000"/>
              </w:rPr>
              <w:t>會</w:t>
            </w:r>
            <w:r>
              <w:rPr>
                <w:rFonts w:ascii="標楷體" w:eastAsia="標楷體" w:hAnsi="標楷體"/>
                <w:color w:val="000000"/>
              </w:rPr>
              <w:t>)</w:t>
            </w:r>
            <w:r>
              <w:rPr>
                <w:rFonts w:ascii="標楷體" w:eastAsia="標楷體" w:hAnsi="標楷體"/>
                <w:color w:val="000000"/>
              </w:rPr>
              <w:t>計</w:t>
            </w:r>
            <w:r>
              <w:rPr>
                <w:rFonts w:ascii="標楷體" w:eastAsia="標楷體" w:hAnsi="標楷體"/>
                <w:color w:val="000000"/>
              </w:rPr>
              <w:t xml:space="preserve">       </w:t>
            </w:r>
            <w:r>
              <w:rPr>
                <w:rFonts w:ascii="標楷體" w:eastAsia="標楷體" w:hAnsi="標楷體"/>
                <w:color w:val="000000"/>
              </w:rPr>
              <w:t>首長</w:t>
            </w:r>
          </w:p>
          <w:p w:rsidR="006D6494" w:rsidRDefault="001C307E">
            <w:pPr>
              <w:pStyle w:val="Standard"/>
              <w:ind w:firstLine="240"/>
              <w:rPr>
                <w:rFonts w:ascii="標楷體" w:eastAsia="標楷體" w:hAnsi="標楷體"/>
                <w:color w:val="000000"/>
              </w:rPr>
            </w:pPr>
            <w:r>
              <w:rPr>
                <w:rFonts w:ascii="標楷體" w:eastAsia="標楷體" w:hAnsi="標楷體"/>
                <w:color w:val="000000"/>
              </w:rPr>
              <w:t>單位</w:t>
            </w:r>
            <w:r>
              <w:rPr>
                <w:rFonts w:ascii="標楷體" w:eastAsia="標楷體" w:hAnsi="標楷體"/>
                <w:color w:val="000000"/>
              </w:rPr>
              <w:t xml:space="preserve">             </w:t>
            </w:r>
            <w:r>
              <w:rPr>
                <w:rFonts w:ascii="標楷體" w:eastAsia="標楷體" w:hAnsi="標楷體"/>
                <w:color w:val="000000"/>
              </w:rPr>
              <w:t>單位</w:t>
            </w:r>
            <w:r>
              <w:rPr>
                <w:rFonts w:ascii="標楷體" w:eastAsia="標楷體" w:hAnsi="標楷體"/>
                <w:color w:val="000000"/>
              </w:rPr>
              <w:t xml:space="preserve">         </w:t>
            </w:r>
          </w:p>
        </w:tc>
        <w:tc>
          <w:tcPr>
            <w:tcW w:w="417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t>教育部</w:t>
            </w:r>
            <w:r>
              <w:rPr>
                <w:rFonts w:ascii="標楷體" w:eastAsia="標楷體" w:hAnsi="標楷體"/>
                <w:color w:val="000000"/>
              </w:rPr>
              <w:t xml:space="preserve">          </w:t>
            </w:r>
            <w:r>
              <w:rPr>
                <w:rFonts w:ascii="標楷體" w:eastAsia="標楷體" w:hAnsi="標楷體"/>
                <w:color w:val="000000"/>
              </w:rPr>
              <w:t>教育部</w:t>
            </w:r>
          </w:p>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t>承辦人</w:t>
            </w:r>
            <w:r>
              <w:rPr>
                <w:rFonts w:ascii="標楷體" w:eastAsia="標楷體" w:hAnsi="標楷體"/>
                <w:color w:val="000000"/>
              </w:rPr>
              <w:t xml:space="preserve">          </w:t>
            </w:r>
            <w:r>
              <w:rPr>
                <w:rFonts w:ascii="標楷體" w:eastAsia="標楷體" w:hAnsi="標楷體"/>
                <w:color w:val="000000"/>
              </w:rPr>
              <w:t>單位主管</w:t>
            </w:r>
          </w:p>
          <w:p w:rsidR="006D6494" w:rsidRDefault="006D6494">
            <w:pPr>
              <w:pStyle w:val="Standard"/>
              <w:snapToGrid w:val="0"/>
              <w:spacing w:line="240" w:lineRule="exact"/>
              <w:rPr>
                <w:rFonts w:ascii="標楷體" w:eastAsia="標楷體" w:hAnsi="標楷體"/>
                <w:color w:val="000000"/>
              </w:rPr>
            </w:pPr>
          </w:p>
          <w:p w:rsidR="006D6494" w:rsidRDefault="006D6494">
            <w:pPr>
              <w:pStyle w:val="Standard"/>
              <w:snapToGrid w:val="0"/>
              <w:spacing w:line="240" w:lineRule="exact"/>
              <w:rPr>
                <w:rFonts w:ascii="標楷體" w:eastAsia="標楷體" w:hAnsi="標楷體"/>
                <w:color w:val="000000"/>
              </w:rPr>
            </w:pPr>
          </w:p>
          <w:p w:rsidR="006D6494" w:rsidRDefault="006D6494">
            <w:pPr>
              <w:pStyle w:val="Standard"/>
              <w:snapToGrid w:val="0"/>
              <w:spacing w:line="240" w:lineRule="exact"/>
              <w:rPr>
                <w:rFonts w:ascii="標楷體" w:eastAsia="標楷體" w:hAnsi="標楷體"/>
                <w:color w:val="000000"/>
              </w:rPr>
            </w:pPr>
          </w:p>
        </w:tc>
      </w:tr>
      <w:tr w:rsidR="006D6494">
        <w:tblPrEx>
          <w:tblCellMar>
            <w:top w:w="0" w:type="dxa"/>
            <w:bottom w:w="0" w:type="dxa"/>
          </w:tblCellMar>
        </w:tblPrEx>
        <w:trPr>
          <w:cantSplit/>
          <w:trHeight w:hRule="exact" w:val="2655"/>
        </w:trPr>
        <w:tc>
          <w:tcPr>
            <w:tcW w:w="4476"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lastRenderedPageBreak/>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助方式：</w:t>
            </w:r>
          </w:p>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全額補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p>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部分補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p>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t>指定項目補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r>
              <w:rPr>
                <w:rFonts w:ascii="標楷體" w:eastAsia="標楷體" w:hAnsi="標楷體"/>
                <w:color w:val="000000"/>
              </w:rPr>
              <w:t>□</w:t>
            </w:r>
            <w:r>
              <w:rPr>
                <w:rFonts w:ascii="標楷體" w:eastAsia="標楷體" w:hAnsi="標楷體"/>
                <w:color w:val="000000"/>
              </w:rPr>
              <w:t>是</w:t>
            </w:r>
            <w:r>
              <w:rPr>
                <w:rFonts w:ascii="標楷體" w:eastAsia="標楷體" w:hAnsi="標楷體"/>
                <w:color w:val="000000"/>
              </w:rPr>
              <w:t>□</w:t>
            </w:r>
            <w:r>
              <w:rPr>
                <w:rFonts w:ascii="標楷體" w:eastAsia="標楷體" w:hAnsi="標楷體"/>
                <w:color w:val="000000"/>
              </w:rPr>
              <w:t>否</w:t>
            </w:r>
          </w:p>
          <w:p w:rsidR="006D6494" w:rsidRDefault="001C307E">
            <w:pPr>
              <w:pStyle w:val="Standard"/>
              <w:rPr>
                <w:rFonts w:ascii="標楷體" w:eastAsia="標楷體" w:hAnsi="標楷體"/>
                <w:color w:val="000000"/>
              </w:rPr>
            </w:pPr>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助比率　　％】</w:t>
            </w:r>
          </w:p>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br/>
            </w:r>
            <w:r>
              <w:rPr>
                <w:rFonts w:ascii="標楷體" w:eastAsia="標楷體" w:hAnsi="標楷體"/>
                <w:color w:val="000000"/>
              </w:rPr>
              <w:t>地方政府經費辦理方式：</w:t>
            </w:r>
          </w:p>
          <w:p w:rsidR="006D6494" w:rsidRDefault="001C307E">
            <w:pPr>
              <w:pStyle w:val="Standard"/>
              <w:snapToGrid w:val="0"/>
              <w:spacing w:line="2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納入預算</w:t>
            </w:r>
          </w:p>
          <w:p w:rsidR="006D6494" w:rsidRDefault="001C307E">
            <w:pPr>
              <w:pStyle w:val="Standard"/>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代收代付</w:t>
            </w:r>
            <w:r>
              <w:rPr>
                <w:rFonts w:ascii="標楷體" w:eastAsia="標楷體" w:hAnsi="標楷體"/>
                <w:color w:val="000000"/>
              </w:rPr>
              <w:br/>
            </w:r>
            <w:r>
              <w:rPr>
                <w:rFonts w:ascii="標楷體" w:eastAsia="標楷體" w:hAnsi="標楷體"/>
                <w:color w:val="000000"/>
              </w:rPr>
              <w:t>□</w:t>
            </w:r>
            <w:r>
              <w:rPr>
                <w:rFonts w:ascii="標楷體" w:eastAsia="標楷體" w:hAnsi="標楷體"/>
                <w:color w:val="000000"/>
              </w:rPr>
              <w:t>非屬地方政府</w:t>
            </w:r>
          </w:p>
        </w:tc>
        <w:tc>
          <w:tcPr>
            <w:tcW w:w="5847"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snapToGrid w:val="0"/>
              <w:spacing w:line="240" w:lineRule="exact"/>
              <w:ind w:left="-26" w:firstLine="26"/>
              <w:jc w:val="both"/>
            </w:pPr>
            <w:r>
              <w:rPr>
                <w:rFonts w:ascii="標楷體" w:eastAsia="標楷體" w:hAnsi="標楷體"/>
                <w:bCs/>
                <w:color w:val="000000"/>
              </w:rPr>
              <w:t>餘款繳回方式</w:t>
            </w:r>
            <w:r>
              <w:rPr>
                <w:rFonts w:ascii="標楷體" w:eastAsia="標楷體" w:hAnsi="標楷體"/>
                <w:color w:val="000000"/>
              </w:rPr>
              <w:t>：</w:t>
            </w:r>
          </w:p>
          <w:p w:rsidR="006D6494" w:rsidRDefault="001C307E">
            <w:pPr>
              <w:pStyle w:val="Standard"/>
              <w:snapToGrid w:val="0"/>
              <w:spacing w:line="24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繳回</w:t>
            </w:r>
            <w:r>
              <w:rPr>
                <w:rFonts w:ascii="標楷體" w:eastAsia="標楷體" w:hAnsi="標楷體"/>
                <w:color w:val="000000"/>
              </w:rPr>
              <w:t xml:space="preserve">  </w:t>
            </w:r>
          </w:p>
          <w:p w:rsidR="006D6494" w:rsidRDefault="001C307E">
            <w:pPr>
              <w:pStyle w:val="Standard"/>
            </w:pPr>
            <w:r>
              <w:rPr>
                <w:rFonts w:ascii="標楷體" w:eastAsia="標楷體" w:hAnsi="標楷體"/>
                <w:color w:val="000000"/>
              </w:rPr>
              <w:t>■</w:t>
            </w:r>
            <w:r>
              <w:rPr>
                <w:rFonts w:ascii="標楷體" w:eastAsia="標楷體" w:hAnsi="標楷體"/>
                <w:color w:val="000000"/>
              </w:rPr>
              <w:t>依本部補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作業要點辦理</w:t>
            </w:r>
          </w:p>
          <w:p w:rsidR="006D6494" w:rsidRDefault="001C307E">
            <w:pPr>
              <w:pStyle w:val="Standard"/>
            </w:pPr>
            <w:r>
              <w:rPr>
                <w:rFonts w:ascii="標楷體" w:eastAsia="標楷體" w:hAnsi="標楷體"/>
                <w:color w:val="000000"/>
                <w:szCs w:val="24"/>
              </w:rPr>
              <w:t>■</w:t>
            </w:r>
            <w:r>
              <w:rPr>
                <w:rFonts w:ascii="標楷體" w:eastAsia="標楷體" w:hAnsi="標楷體"/>
                <w:color w:val="000000"/>
                <w:szCs w:val="24"/>
              </w:rPr>
              <w:t>未依學經歷</w:t>
            </w:r>
            <w:r>
              <w:rPr>
                <w:rFonts w:ascii="標楷體" w:eastAsia="標楷體" w:hAnsi="標楷體"/>
                <w:color w:val="000000"/>
                <w:szCs w:val="24"/>
              </w:rPr>
              <w:t>(</w:t>
            </w:r>
            <w:r>
              <w:rPr>
                <w:rFonts w:ascii="標楷體" w:eastAsia="標楷體" w:hAnsi="標楷體"/>
                <w:color w:val="000000"/>
                <w:szCs w:val="24"/>
              </w:rPr>
              <w:t>職級</w:t>
            </w:r>
            <w:r>
              <w:rPr>
                <w:rFonts w:ascii="標楷體" w:eastAsia="標楷體" w:hAnsi="標楷體"/>
                <w:color w:val="000000"/>
                <w:szCs w:val="24"/>
              </w:rPr>
              <w:t>)</w:t>
            </w:r>
            <w:r>
              <w:rPr>
                <w:rFonts w:ascii="標楷體" w:eastAsia="標楷體" w:hAnsi="標楷體"/>
                <w:color w:val="000000"/>
                <w:szCs w:val="24"/>
              </w:rPr>
              <w:t>或期程聘用人員，</w:t>
            </w:r>
            <w:proofErr w:type="gramStart"/>
            <w:r>
              <w:rPr>
                <w:rFonts w:ascii="標楷體" w:eastAsia="標楷體" w:hAnsi="標楷體"/>
                <w:color w:val="000000"/>
                <w:szCs w:val="24"/>
              </w:rPr>
              <w:t>致補</w:t>
            </w:r>
            <w:proofErr w:type="gramEnd"/>
            <w:r>
              <w:rPr>
                <w:rFonts w:ascii="標楷體" w:eastAsia="標楷體" w:hAnsi="標楷體"/>
                <w:color w:val="000000"/>
                <w:szCs w:val="24"/>
              </w:rPr>
              <w:t>(</w:t>
            </w:r>
            <w:r>
              <w:rPr>
                <w:rFonts w:ascii="標楷體" w:eastAsia="標楷體" w:hAnsi="標楷體"/>
                <w:color w:val="000000"/>
                <w:szCs w:val="24"/>
              </w:rPr>
              <w:t>捐</w:t>
            </w:r>
            <w:r>
              <w:rPr>
                <w:rFonts w:ascii="標楷體" w:eastAsia="標楷體" w:hAnsi="標楷體"/>
                <w:color w:val="000000"/>
                <w:szCs w:val="24"/>
              </w:rPr>
              <w:t>)</w:t>
            </w:r>
            <w:r>
              <w:rPr>
                <w:rFonts w:ascii="標楷體" w:eastAsia="標楷體" w:hAnsi="標楷體"/>
                <w:color w:val="000000"/>
                <w:szCs w:val="24"/>
              </w:rPr>
              <w:t>助剩餘款不得流用。</w:t>
            </w:r>
          </w:p>
        </w:tc>
      </w:tr>
      <w:tr w:rsidR="006D6494">
        <w:tblPrEx>
          <w:tblCellMar>
            <w:top w:w="0" w:type="dxa"/>
            <w:bottom w:w="0" w:type="dxa"/>
          </w:tblCellMar>
        </w:tblPrEx>
        <w:trPr>
          <w:cantSplit/>
          <w:trHeight w:val="1107"/>
        </w:trPr>
        <w:tc>
          <w:tcPr>
            <w:tcW w:w="10323" w:type="dxa"/>
            <w:gridSpan w:val="10"/>
            <w:vMerge w:val="restart"/>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6D6494" w:rsidRDefault="001C307E">
            <w:pPr>
              <w:pStyle w:val="Standard"/>
              <w:spacing w:line="240" w:lineRule="exact"/>
              <w:rPr>
                <w:rFonts w:ascii="標楷體" w:eastAsia="標楷體" w:hAnsi="標楷體"/>
                <w:color w:val="000000"/>
              </w:rPr>
            </w:pPr>
            <w:r>
              <w:rPr>
                <w:rFonts w:ascii="標楷體" w:eastAsia="標楷體" w:hAnsi="標楷體"/>
                <w:color w:val="000000"/>
              </w:rPr>
              <w:t>備註：</w:t>
            </w:r>
          </w:p>
          <w:p w:rsidR="006D6494" w:rsidRDefault="001C307E">
            <w:pPr>
              <w:pStyle w:val="a8"/>
              <w:numPr>
                <w:ilvl w:val="0"/>
                <w:numId w:val="12"/>
              </w:numPr>
              <w:spacing w:line="240" w:lineRule="exact"/>
              <w:jc w:val="both"/>
              <w:rPr>
                <w:rFonts w:eastAsia="標楷體"/>
                <w:color w:val="000000"/>
                <w:szCs w:val="24"/>
              </w:rPr>
            </w:pPr>
            <w:r>
              <w:rPr>
                <w:rFonts w:eastAsia="標楷體"/>
                <w:color w:val="000000"/>
                <w:szCs w:val="24"/>
              </w:rPr>
              <w:t>本表適用政府機關</w:t>
            </w:r>
            <w:r>
              <w:rPr>
                <w:rFonts w:eastAsia="標楷體"/>
                <w:color w:val="000000"/>
                <w:szCs w:val="24"/>
              </w:rPr>
              <w:t>(</w:t>
            </w:r>
            <w:r>
              <w:rPr>
                <w:rFonts w:eastAsia="標楷體"/>
                <w:color w:val="000000"/>
                <w:szCs w:val="24"/>
              </w:rPr>
              <w:t>構</w:t>
            </w:r>
            <w:r>
              <w:rPr>
                <w:rFonts w:eastAsia="標楷體"/>
                <w:color w:val="000000"/>
                <w:szCs w:val="24"/>
              </w:rPr>
              <w:t>)</w:t>
            </w:r>
            <w:r>
              <w:rPr>
                <w:rFonts w:eastAsia="標楷體"/>
                <w:color w:val="000000"/>
                <w:szCs w:val="24"/>
              </w:rPr>
              <w:t>、公私立學校、特種基金及行政法人。</w:t>
            </w:r>
          </w:p>
          <w:p w:rsidR="006D6494" w:rsidRDefault="001C307E">
            <w:pPr>
              <w:pStyle w:val="a8"/>
              <w:numPr>
                <w:ilvl w:val="0"/>
                <w:numId w:val="8"/>
              </w:numPr>
              <w:spacing w:line="240" w:lineRule="exact"/>
              <w:jc w:val="both"/>
            </w:pPr>
            <w:r>
              <w:rPr>
                <w:rFonts w:eastAsia="標楷體"/>
                <w:color w:val="000000"/>
                <w:szCs w:val="24"/>
              </w:rPr>
              <w:t>各計畫執行單位應事先擬訂經費支用項目</w:t>
            </w:r>
            <w:r>
              <w:rPr>
                <w:rFonts w:ascii="標楷體" w:eastAsia="標楷體" w:hAnsi="標楷體" w:cs="新細明體"/>
                <w:color w:val="000000"/>
                <w:kern w:val="0"/>
                <w:szCs w:val="24"/>
              </w:rPr>
              <w:t>，並於本表說明欄詳實敘明。</w:t>
            </w:r>
          </w:p>
          <w:p w:rsidR="006D6494" w:rsidRDefault="001C307E">
            <w:pPr>
              <w:pStyle w:val="a8"/>
              <w:numPr>
                <w:ilvl w:val="0"/>
                <w:numId w:val="8"/>
              </w:numPr>
              <w:spacing w:line="240" w:lineRule="exact"/>
              <w:ind w:left="539" w:hanging="539"/>
              <w:jc w:val="both"/>
            </w:pPr>
            <w:r>
              <w:rPr>
                <w:rFonts w:eastAsia="標楷體"/>
                <w:color w:val="000000"/>
                <w:szCs w:val="24"/>
              </w:rPr>
              <w:t>各執行單位經費動支應依中央政府各項經費支用規定、本部各計畫補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eastAsia="標楷體"/>
                <w:color w:val="000000"/>
                <w:szCs w:val="24"/>
              </w:rPr>
              <w:t>助要點及本要點經費編列基準表規定辦理。</w:t>
            </w:r>
          </w:p>
          <w:p w:rsidR="006D6494" w:rsidRDefault="001C307E">
            <w:pPr>
              <w:pStyle w:val="a8"/>
              <w:numPr>
                <w:ilvl w:val="0"/>
                <w:numId w:val="8"/>
              </w:numPr>
              <w:spacing w:line="240" w:lineRule="exact"/>
              <w:ind w:left="539" w:hanging="539"/>
              <w:jc w:val="both"/>
            </w:pPr>
            <w:r>
              <w:rPr>
                <w:rFonts w:eastAsia="標楷體"/>
                <w:color w:val="000000"/>
                <w:szCs w:val="24"/>
              </w:rPr>
              <w:t>上述中央政府經費支用規定</w:t>
            </w:r>
            <w:r>
              <w:rPr>
                <w:rFonts w:ascii="標楷體" w:eastAsia="標楷體" w:hAnsi="標楷體" w:cs="新細明體"/>
                <w:color w:val="000000"/>
                <w:kern w:val="0"/>
                <w:szCs w:val="24"/>
              </w:rPr>
              <w:t>，得</w:t>
            </w:r>
            <w:proofErr w:type="gramStart"/>
            <w:r>
              <w:rPr>
                <w:rFonts w:ascii="標楷體" w:eastAsia="標楷體" w:hAnsi="標楷體" w:cs="新細明體"/>
                <w:color w:val="000000"/>
                <w:kern w:val="0"/>
                <w:szCs w:val="24"/>
              </w:rPr>
              <w:t>逕</w:t>
            </w:r>
            <w:proofErr w:type="gramEnd"/>
            <w:r>
              <w:rPr>
                <w:rFonts w:ascii="標楷體" w:eastAsia="標楷體" w:hAnsi="標楷體" w:cs="新細明體"/>
                <w:color w:val="000000"/>
                <w:kern w:val="0"/>
                <w:szCs w:val="24"/>
              </w:rPr>
              <w:t>於「行政院主計總處網站</w:t>
            </w:r>
            <w:r>
              <w:rPr>
                <w:rFonts w:ascii="標楷體" w:eastAsia="標楷體" w:hAnsi="標楷體" w:cs="新細明體"/>
                <w:color w:val="000000"/>
                <w:kern w:val="0"/>
                <w:szCs w:val="24"/>
              </w:rPr>
              <w:t>-</w:t>
            </w:r>
            <w:r>
              <w:rPr>
                <w:rFonts w:ascii="標楷體" w:eastAsia="標楷體" w:hAnsi="標楷體" w:cs="新細明體"/>
                <w:color w:val="000000"/>
                <w:kern w:val="0"/>
                <w:szCs w:val="24"/>
              </w:rPr>
              <w:t>友善經費報支專區</w:t>
            </w:r>
            <w:r>
              <w:rPr>
                <w:rFonts w:ascii="標楷體" w:eastAsia="標楷體" w:hAnsi="標楷體" w:cs="新細明體"/>
                <w:color w:val="000000"/>
                <w:kern w:val="0"/>
                <w:szCs w:val="24"/>
              </w:rPr>
              <w:t>-</w:t>
            </w:r>
            <w:r>
              <w:rPr>
                <w:rFonts w:ascii="標楷體" w:eastAsia="標楷體" w:hAnsi="標楷體" w:cs="新細明體"/>
                <w:color w:val="000000"/>
                <w:kern w:val="0"/>
                <w:szCs w:val="24"/>
              </w:rPr>
              <w:t>內審規定」查詢參考</w:t>
            </w:r>
            <w:r>
              <w:rPr>
                <w:rFonts w:eastAsia="標楷體"/>
                <w:color w:val="000000"/>
                <w:szCs w:val="24"/>
              </w:rPr>
              <w:t>。</w:t>
            </w:r>
          </w:p>
          <w:p w:rsidR="006D6494" w:rsidRDefault="001C307E">
            <w:pPr>
              <w:pStyle w:val="a8"/>
              <w:numPr>
                <w:ilvl w:val="0"/>
                <w:numId w:val="8"/>
              </w:numPr>
              <w:spacing w:line="240" w:lineRule="exact"/>
              <w:jc w:val="both"/>
            </w:pPr>
            <w:r>
              <w:rPr>
                <w:rFonts w:ascii="標楷體" w:eastAsia="標楷體" w:hAnsi="標楷體"/>
                <w:color w:val="000000"/>
              </w:rPr>
              <w:t>非指定項目補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r>
              <w:rPr>
                <w:rFonts w:ascii="標楷體" w:eastAsia="標楷體" w:hAnsi="標楷體" w:cs="新細明體"/>
                <w:color w:val="000000"/>
                <w:kern w:val="0"/>
                <w:szCs w:val="24"/>
              </w:rPr>
              <w:t>，</w:t>
            </w:r>
            <w:r>
              <w:rPr>
                <w:rFonts w:ascii="標楷體" w:eastAsia="標楷體" w:hAnsi="標楷體"/>
                <w:color w:val="000000"/>
              </w:rPr>
              <w:t>說明欄位新增支用項目</w:t>
            </w:r>
            <w:r>
              <w:rPr>
                <w:rFonts w:ascii="標楷體" w:eastAsia="標楷體" w:hAnsi="標楷體" w:cs="新細明體"/>
                <w:color w:val="000000"/>
                <w:kern w:val="0"/>
                <w:szCs w:val="24"/>
              </w:rPr>
              <w:t>，</w:t>
            </w:r>
            <w:r>
              <w:rPr>
                <w:rFonts w:ascii="標楷體" w:eastAsia="標楷體" w:hAnsi="標楷體"/>
                <w:color w:val="000000"/>
              </w:rPr>
              <w:t>得由執行單位</w:t>
            </w:r>
            <w:proofErr w:type="gramStart"/>
            <w:r>
              <w:rPr>
                <w:rFonts w:ascii="標楷體" w:eastAsia="標楷體" w:hAnsi="標楷體"/>
                <w:color w:val="000000"/>
              </w:rPr>
              <w:t>循</w:t>
            </w:r>
            <w:proofErr w:type="gramEnd"/>
            <w:r>
              <w:rPr>
                <w:rFonts w:ascii="標楷體" w:eastAsia="標楷體" w:hAnsi="標楷體"/>
                <w:color w:val="000000"/>
              </w:rPr>
              <w:t>內部行政程序自行辦理。</w:t>
            </w:r>
          </w:p>
          <w:p w:rsidR="006D6494" w:rsidRDefault="001C307E">
            <w:pPr>
              <w:pStyle w:val="a8"/>
              <w:numPr>
                <w:ilvl w:val="0"/>
                <w:numId w:val="8"/>
              </w:numPr>
              <w:ind w:left="539" w:hanging="539"/>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同一計畫向本部及其他機關申請補</w:t>
            </w:r>
            <w:r>
              <w:rPr>
                <w:rFonts w:ascii="標楷體" w:eastAsia="標楷體" w:hAnsi="標楷體" w:cs="新細明體"/>
                <w:color w:val="000000"/>
                <w:kern w:val="0"/>
                <w:szCs w:val="24"/>
              </w:rPr>
              <w:t>(</w:t>
            </w:r>
            <w:r>
              <w:rPr>
                <w:rFonts w:ascii="標楷體" w:eastAsia="標楷體" w:hAnsi="標楷體" w:cs="新細明體"/>
                <w:color w:val="000000"/>
                <w:kern w:val="0"/>
                <w:szCs w:val="24"/>
              </w:rPr>
              <w:t>捐</w:t>
            </w:r>
            <w:r>
              <w:rPr>
                <w:rFonts w:ascii="標楷體" w:eastAsia="標楷體" w:hAnsi="標楷體" w:cs="新細明體"/>
                <w:color w:val="000000"/>
                <w:kern w:val="0"/>
                <w:szCs w:val="24"/>
              </w:rPr>
              <w:t>)</w:t>
            </w:r>
            <w:proofErr w:type="gramStart"/>
            <w:r>
              <w:rPr>
                <w:rFonts w:ascii="標楷體" w:eastAsia="標楷體" w:hAnsi="標楷體" w:cs="新細明體"/>
                <w:color w:val="000000"/>
                <w:kern w:val="0"/>
                <w:szCs w:val="24"/>
              </w:rPr>
              <w:t>助時</w:t>
            </w:r>
            <w:proofErr w:type="gramEnd"/>
            <w:r>
              <w:rPr>
                <w:rFonts w:ascii="標楷體" w:eastAsia="標楷體" w:hAnsi="標楷體" w:cs="新細明體"/>
                <w:color w:val="000000"/>
                <w:kern w:val="0"/>
                <w:szCs w:val="24"/>
              </w:rPr>
              <w:t>，應於計畫項目經費申請表內，詳列向本部及其他機關申請補助之項目及金額，如有隱匿不</w:t>
            </w:r>
            <w:proofErr w:type="gramStart"/>
            <w:r>
              <w:rPr>
                <w:rFonts w:ascii="標楷體" w:eastAsia="標楷體" w:hAnsi="標楷體" w:cs="新細明體"/>
                <w:color w:val="000000"/>
                <w:kern w:val="0"/>
                <w:szCs w:val="24"/>
              </w:rPr>
              <w:t>實或造</w:t>
            </w:r>
            <w:proofErr w:type="gramEnd"/>
            <w:r>
              <w:rPr>
                <w:rFonts w:ascii="標楷體" w:eastAsia="標楷體" w:hAnsi="標楷體" w:cs="新細明體"/>
                <w:color w:val="000000"/>
                <w:kern w:val="0"/>
                <w:szCs w:val="24"/>
              </w:rPr>
              <w:t>假情事，本部應撤銷該補</w:t>
            </w:r>
            <w:r>
              <w:rPr>
                <w:rFonts w:ascii="標楷體" w:eastAsia="標楷體" w:hAnsi="標楷體" w:cs="新細明體"/>
                <w:color w:val="000000"/>
                <w:kern w:val="0"/>
                <w:szCs w:val="24"/>
              </w:rPr>
              <w:t>(</w:t>
            </w:r>
            <w:r>
              <w:rPr>
                <w:rFonts w:ascii="標楷體" w:eastAsia="標楷體" w:hAnsi="標楷體" w:cs="新細明體"/>
                <w:color w:val="000000"/>
                <w:kern w:val="0"/>
                <w:szCs w:val="24"/>
              </w:rPr>
              <w:t>捐</w:t>
            </w:r>
            <w:r>
              <w:rPr>
                <w:rFonts w:ascii="標楷體" w:eastAsia="標楷體" w:hAnsi="標楷體" w:cs="新細明體"/>
                <w:color w:val="000000"/>
                <w:kern w:val="0"/>
                <w:szCs w:val="24"/>
              </w:rPr>
              <w:t>)</w:t>
            </w:r>
            <w:r>
              <w:rPr>
                <w:rFonts w:ascii="標楷體" w:eastAsia="標楷體" w:hAnsi="標楷體" w:cs="新細明體"/>
                <w:color w:val="000000"/>
                <w:kern w:val="0"/>
                <w:szCs w:val="24"/>
              </w:rPr>
              <w:t>助案件，並收回已撥付款項。</w:t>
            </w:r>
          </w:p>
          <w:p w:rsidR="006D6494" w:rsidRDefault="001C307E">
            <w:pPr>
              <w:pStyle w:val="a8"/>
              <w:numPr>
                <w:ilvl w:val="0"/>
                <w:numId w:val="8"/>
              </w:numPr>
              <w:ind w:left="539" w:hanging="539"/>
              <w:jc w:val="both"/>
              <w:rPr>
                <w:rFonts w:ascii="標楷體" w:eastAsia="標楷體" w:hAnsi="標楷體"/>
                <w:color w:val="000000"/>
              </w:rPr>
            </w:pPr>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助計畫除依本要點第</w:t>
            </w:r>
            <w:r>
              <w:rPr>
                <w:rFonts w:ascii="標楷體" w:eastAsia="標楷體" w:hAnsi="標楷體"/>
                <w:color w:val="000000"/>
              </w:rPr>
              <w:t>4</w:t>
            </w:r>
            <w:r>
              <w:rPr>
                <w:rFonts w:ascii="標楷體" w:eastAsia="標楷體" w:hAnsi="標楷體"/>
                <w:color w:val="000000"/>
              </w:rPr>
              <w:t>點規定之情形外，以不補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助人事費、加班費、內部場地使用費及行政管理費為原則。</w:t>
            </w:r>
          </w:p>
          <w:p w:rsidR="006D6494" w:rsidRDefault="001C307E">
            <w:pPr>
              <w:pStyle w:val="a8"/>
              <w:numPr>
                <w:ilvl w:val="0"/>
                <w:numId w:val="8"/>
              </w:numPr>
              <w:ind w:left="539" w:hanging="539"/>
              <w:jc w:val="both"/>
            </w:pPr>
            <w:r>
              <w:rPr>
                <w:rFonts w:ascii="標楷體" w:eastAsia="標楷體" w:hAnsi="標楷體"/>
                <w:color w:val="000000"/>
              </w:rPr>
              <w:t>申請</w:t>
            </w:r>
            <w:r>
              <w:rPr>
                <w:rFonts w:ascii="標楷體" w:eastAsia="標楷體" w:hAnsi="標楷體" w:cs="新細明體"/>
                <w:color w:val="000000"/>
                <w:kern w:val="0"/>
                <w:szCs w:val="24"/>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s="新細明體"/>
                <w:color w:val="000000"/>
                <w:kern w:val="0"/>
                <w:szCs w:val="24"/>
              </w:rPr>
              <w:t>助經費，其計畫執行涉及須依「政府機關政策文宣規劃執行注意事項」、預算法第</w:t>
            </w:r>
            <w:r>
              <w:rPr>
                <w:rFonts w:ascii="標楷體" w:eastAsia="標楷體" w:hAnsi="標楷體" w:cs="新細明體"/>
                <w:color w:val="000000"/>
                <w:kern w:val="0"/>
                <w:szCs w:val="24"/>
              </w:rPr>
              <w:t>62</w:t>
            </w:r>
            <w:r>
              <w:rPr>
                <w:rFonts w:ascii="標楷體" w:eastAsia="標楷體" w:hAnsi="標楷體" w:cs="新細明體"/>
                <w:color w:val="000000"/>
                <w:kern w:val="0"/>
                <w:szCs w:val="24"/>
              </w:rPr>
              <w:t>條之</w:t>
            </w:r>
            <w:r>
              <w:rPr>
                <w:rFonts w:ascii="標楷體" w:eastAsia="標楷體" w:hAnsi="標楷體" w:cs="新細明體"/>
                <w:color w:val="000000"/>
                <w:kern w:val="0"/>
                <w:szCs w:val="24"/>
              </w:rPr>
              <w:t>1</w:t>
            </w:r>
            <w:r>
              <w:rPr>
                <w:rFonts w:ascii="標楷體" w:eastAsia="標楷體" w:hAnsi="標楷體" w:cs="新細明體"/>
                <w:color w:val="000000"/>
                <w:kern w:val="0"/>
                <w:szCs w:val="24"/>
              </w:rPr>
              <w:t>及其執行原則等相關規定辦理者，應明確標示其為「廣告」，且揭示贊助機關（教育部）名稱，並不得以置入性行銷方式進行。</w:t>
            </w:r>
          </w:p>
          <w:p w:rsidR="006D6494" w:rsidRDefault="006D6494">
            <w:pPr>
              <w:pStyle w:val="a8"/>
              <w:spacing w:line="240" w:lineRule="exact"/>
              <w:ind w:left="360"/>
              <w:rPr>
                <w:rFonts w:ascii="標楷體" w:eastAsia="標楷體" w:hAnsi="標楷體" w:cs="新細明體"/>
                <w:color w:val="000000"/>
                <w:kern w:val="0"/>
                <w:szCs w:val="24"/>
              </w:rPr>
            </w:pPr>
          </w:p>
        </w:tc>
      </w:tr>
      <w:tr w:rsidR="006D6494">
        <w:tblPrEx>
          <w:tblCellMar>
            <w:top w:w="0" w:type="dxa"/>
            <w:bottom w:w="0" w:type="dxa"/>
          </w:tblCellMar>
        </w:tblPrEx>
        <w:trPr>
          <w:cantSplit/>
          <w:trHeight w:val="1104"/>
        </w:trPr>
        <w:tc>
          <w:tcPr>
            <w:tcW w:w="10323" w:type="dxa"/>
            <w:gridSpan w:val="10"/>
            <w:vMerge/>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000000" w:rsidRDefault="001C307E"/>
        </w:tc>
      </w:tr>
    </w:tbl>
    <w:p w:rsidR="006D6494" w:rsidRDefault="001C307E">
      <w:pPr>
        <w:pStyle w:val="Standard"/>
        <w:ind w:left="240" w:hanging="240"/>
        <w:jc w:val="both"/>
        <w:rPr>
          <w:rFonts w:eastAsia="標楷體"/>
          <w:b/>
        </w:rPr>
      </w:pPr>
      <w:r>
        <w:rPr>
          <w:rFonts w:eastAsia="標楷體"/>
          <w:b/>
        </w:rPr>
        <w:t>※</w:t>
      </w:r>
      <w:r>
        <w:rPr>
          <w:rFonts w:eastAsia="標楷體"/>
          <w:b/>
        </w:rPr>
        <w:t>依公職人員利益衝突迴避法第</w:t>
      </w:r>
      <w:r>
        <w:rPr>
          <w:rFonts w:eastAsia="標楷體"/>
          <w:b/>
        </w:rPr>
        <w:t>14</w:t>
      </w:r>
      <w:r>
        <w:rPr>
          <w:rFonts w:eastAsia="標楷體"/>
          <w:b/>
        </w:rPr>
        <w:t>條第</w:t>
      </w:r>
      <w:r>
        <w:rPr>
          <w:rFonts w:eastAsia="標楷體"/>
          <w:b/>
        </w:rPr>
        <w:t>2</w:t>
      </w:r>
      <w:r>
        <w:rPr>
          <w:rFonts w:eastAsia="標楷體"/>
          <w:b/>
        </w:rPr>
        <w:t>項前段規定，公職人員或其關係人申請補助或交易行為前，應主動據實表明身分關係。又依同法第</w:t>
      </w:r>
      <w:r>
        <w:rPr>
          <w:rFonts w:eastAsia="標楷體"/>
          <w:b/>
        </w:rPr>
        <w:t>18</w:t>
      </w:r>
      <w:r>
        <w:rPr>
          <w:rFonts w:eastAsia="標楷體"/>
          <w:b/>
        </w:rPr>
        <w:t>條第</w:t>
      </w:r>
      <w:r>
        <w:rPr>
          <w:rFonts w:eastAsia="標楷體"/>
          <w:b/>
        </w:rPr>
        <w:t>3</w:t>
      </w:r>
      <w:r>
        <w:rPr>
          <w:rFonts w:eastAsia="標楷體"/>
          <w:b/>
        </w:rPr>
        <w:t>項規定，違者處新臺幣</w:t>
      </w:r>
      <w:r>
        <w:rPr>
          <w:rFonts w:eastAsia="標楷體"/>
          <w:b/>
        </w:rPr>
        <w:t>5</w:t>
      </w:r>
      <w:r>
        <w:rPr>
          <w:rFonts w:eastAsia="標楷體"/>
          <w:b/>
        </w:rPr>
        <w:t>萬元以上</w:t>
      </w:r>
      <w:r>
        <w:rPr>
          <w:rFonts w:eastAsia="標楷體"/>
          <w:b/>
        </w:rPr>
        <w:t>50</w:t>
      </w:r>
      <w:r>
        <w:rPr>
          <w:rFonts w:eastAsia="標楷體"/>
          <w:b/>
        </w:rPr>
        <w:t>萬元以下罰鍰，並得按次處罰。</w:t>
      </w:r>
    </w:p>
    <w:p w:rsidR="006D6494" w:rsidRDefault="001C307E">
      <w:pPr>
        <w:pStyle w:val="Standard"/>
        <w:ind w:left="240" w:hanging="240"/>
        <w:jc w:val="both"/>
      </w:pPr>
      <w:r>
        <w:rPr>
          <w:rFonts w:eastAsia="標楷體"/>
          <w:b/>
        </w:rPr>
        <w:t>※</w:t>
      </w:r>
      <w:r>
        <w:rPr>
          <w:rFonts w:eastAsia="標楷體"/>
          <w:b/>
        </w:rPr>
        <w:t>申請補助者</w:t>
      </w:r>
      <w:proofErr w:type="gramStart"/>
      <w:r>
        <w:rPr>
          <w:rFonts w:eastAsia="標楷體"/>
          <w:b/>
        </w:rPr>
        <w:t>如符須表明</w:t>
      </w:r>
      <w:proofErr w:type="gramEnd"/>
      <w:r>
        <w:rPr>
          <w:rFonts w:eastAsia="標楷體"/>
          <w:b/>
        </w:rPr>
        <w:t>身分者，請至本部政風處網站</w:t>
      </w:r>
      <w:r>
        <w:rPr>
          <w:rFonts w:eastAsia="標楷體"/>
          <w:b/>
        </w:rPr>
        <w:t>(https://pse.is/EYW3R)</w:t>
      </w:r>
      <w:r>
        <w:rPr>
          <w:rFonts w:eastAsia="標楷體"/>
          <w:b/>
        </w:rPr>
        <w:t>下載「公職人員及關係人身分關係揭露表」填列，相關規定如有疑義，請洽本部各計畫主政單位或政風處。</w:t>
      </w:r>
    </w:p>
    <w:p w:rsidR="006D6494" w:rsidRDefault="006D6494">
      <w:pPr>
        <w:pStyle w:val="Standard"/>
        <w:ind w:left="-360"/>
      </w:pPr>
    </w:p>
    <w:p w:rsidR="006D6494" w:rsidRDefault="006D6494">
      <w:pPr>
        <w:pStyle w:val="Standard"/>
        <w:ind w:left="-360"/>
      </w:pPr>
    </w:p>
    <w:p w:rsidR="006D6494" w:rsidRDefault="006D6494">
      <w:pPr>
        <w:pStyle w:val="Standard"/>
        <w:ind w:left="-360"/>
      </w:pPr>
    </w:p>
    <w:sectPr w:rsidR="006D6494">
      <w:footerReference w:type="default" r:id="rId7"/>
      <w:pgSz w:w="11906" w:h="16838"/>
      <w:pgMar w:top="851" w:right="964" w:bottom="719" w:left="96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07E" w:rsidRDefault="001C307E">
      <w:r>
        <w:separator/>
      </w:r>
    </w:p>
  </w:endnote>
  <w:endnote w:type="continuationSeparator" w:id="0">
    <w:p w:rsidR="001C307E" w:rsidRDefault="001C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7DA" w:rsidRDefault="001C307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07E" w:rsidRDefault="001C307E">
      <w:r>
        <w:rPr>
          <w:color w:val="000000"/>
        </w:rPr>
        <w:separator/>
      </w:r>
    </w:p>
  </w:footnote>
  <w:footnote w:type="continuationSeparator" w:id="0">
    <w:p w:rsidR="001C307E" w:rsidRDefault="001C3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752"/>
    <w:multiLevelType w:val="multilevel"/>
    <w:tmpl w:val="F4FC038C"/>
    <w:styleLink w:val="WWNum7"/>
    <w:lvl w:ilvl="0">
      <w:start w:val="1"/>
      <w:numFmt w:val="japaneseCounting"/>
      <w:suff w:val="nothing"/>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E6B2F3B"/>
    <w:multiLevelType w:val="multilevel"/>
    <w:tmpl w:val="6730107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F4A1414"/>
    <w:multiLevelType w:val="multilevel"/>
    <w:tmpl w:val="04DA8570"/>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FB6326"/>
    <w:multiLevelType w:val="multilevel"/>
    <w:tmpl w:val="019AE4FA"/>
    <w:styleLink w:val="WWNum3"/>
    <w:lvl w:ilvl="0">
      <w:numFmt w:val="bullet"/>
      <w:lvlText w:val="□"/>
      <w:lvlJc w:val="left"/>
      <w:pPr>
        <w:ind w:left="360" w:hanging="360"/>
      </w:pPr>
      <w:rPr>
        <w:rFonts w:eastAsia="標楷體"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4" w15:restartNumberingAfterBreak="0">
    <w:nsid w:val="252F2B5A"/>
    <w:multiLevelType w:val="multilevel"/>
    <w:tmpl w:val="C1962C20"/>
    <w:styleLink w:val="WWNum8"/>
    <w:lvl w:ilvl="0">
      <w:start w:val="1"/>
      <w:numFmt w:val="decimal"/>
      <w:lvlText w:val="%1、"/>
      <w:lvlJc w:val="left"/>
      <w:pPr>
        <w:ind w:left="48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53D0338"/>
    <w:multiLevelType w:val="multilevel"/>
    <w:tmpl w:val="5D3A0E40"/>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546668"/>
    <w:multiLevelType w:val="multilevel"/>
    <w:tmpl w:val="FBAEC82E"/>
    <w:styleLink w:val="WWNum2"/>
    <w:lvl w:ilvl="0">
      <w:numFmt w:val="bullet"/>
      <w:lvlText w:val="□"/>
      <w:lvlJc w:val="left"/>
      <w:pPr>
        <w:ind w:left="360" w:hanging="360"/>
      </w:pPr>
      <w:rPr>
        <w:rFonts w:eastAsia="標楷體"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66760A4B"/>
    <w:multiLevelType w:val="multilevel"/>
    <w:tmpl w:val="14008B08"/>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D342E54"/>
    <w:multiLevelType w:val="multilevel"/>
    <w:tmpl w:val="EAECF10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8"/>
  </w:num>
  <w:num w:numId="2">
    <w:abstractNumId w:val="2"/>
  </w:num>
  <w:num w:numId="3">
    <w:abstractNumId w:val="6"/>
  </w:num>
  <w:num w:numId="4">
    <w:abstractNumId w:val="3"/>
  </w:num>
  <w:num w:numId="5">
    <w:abstractNumId w:val="7"/>
  </w:num>
  <w:num w:numId="6">
    <w:abstractNumId w:val="1"/>
  </w:num>
  <w:num w:numId="7">
    <w:abstractNumId w:val="5"/>
  </w:num>
  <w:num w:numId="8">
    <w:abstractNumId w:val="0"/>
  </w:num>
  <w:num w:numId="9">
    <w:abstractNumId w:val="4"/>
  </w:num>
  <w:num w:numId="10">
    <w:abstractNumId w:val="7"/>
    <w:lvlOverride w:ilvl="0">
      <w:startOverride w:val="1"/>
    </w:lvlOverride>
  </w:num>
  <w:num w:numId="11">
    <w:abstractNumId w:val="1"/>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D6494"/>
    <w:rsid w:val="001C307E"/>
    <w:rsid w:val="006D6494"/>
    <w:rsid w:val="00983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5885E-006A-453C-94A3-F8139EF4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style>
  <w:style w:type="character" w:styleId="a9">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rFonts w:ascii="標楷體" w:eastAsia="標楷體" w:hAnsi="標楷體" w:cs="標楷體"/>
      <w:u w:val="none"/>
      <w:lang w:val="en-US"/>
    </w:rPr>
  </w:style>
  <w:style w:type="character" w:customStyle="1" w:styleId="ListLabel4">
    <w:name w:val="ListLabel 4"/>
    <w:rPr>
      <w:u w:val="none"/>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user</cp:lastModifiedBy>
  <cp:revision>2</cp:revision>
  <dcterms:created xsi:type="dcterms:W3CDTF">2022-04-07T00:59:00Z</dcterms:created>
  <dcterms:modified xsi:type="dcterms:W3CDTF">2022-04-07T00:59:00Z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